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1F0" w:rsidRPr="00CE5063" w:rsidRDefault="00167BFF" w:rsidP="001C11F0">
      <w:pPr>
        <w:widowControl w:val="0"/>
        <w:autoSpaceDE w:val="0"/>
        <w:autoSpaceDN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1C11F0" w:rsidRPr="00CE5063" w:rsidSect="00EA4F44">
          <w:footerReference w:type="default" r:id="rId8"/>
          <w:type w:val="continuous"/>
          <w:pgSz w:w="11910" w:h="16840"/>
          <w:pgMar w:top="760" w:right="720" w:bottom="760" w:left="1000" w:header="0" w:footer="575" w:gutter="0"/>
          <w:cols w:space="720"/>
        </w:sectPr>
      </w:pPr>
      <w:r>
        <w:rPr>
          <w:noProof/>
          <w:lang w:eastAsia="ru-RU"/>
        </w:rPr>
        <w:drawing>
          <wp:inline distT="0" distB="0" distL="0" distR="0" wp14:anchorId="33F96026" wp14:editId="649BB0E1">
            <wp:extent cx="6470650" cy="8886930"/>
            <wp:effectExtent l="0" t="0" r="6350" b="9525"/>
            <wp:docPr id="2" name="Рисунок 2" descr="https://sun9-41.userapi.com/impg/C5rN5n0EVRkVYwfeOJbvWrHPoSxcZmKJTOq09Q/f8fCXA3HI4M.jpg?size=786x1080&amp;quality=95&amp;sign=ce972eda1d0bdc159492855ff3bdc1a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1.userapi.com/impg/C5rN5n0EVRkVYwfeOJbvWrHPoSxcZmKJTOq09Q/f8fCXA3HI4M.jpg?size=786x1080&amp;quality=95&amp;sign=ce972eda1d0bdc159492855ff3bdc1a1&amp;type=albu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0" cy="888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B5" w:rsidRDefault="002D3E63" w:rsidP="00B53DB5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32"/>
          <w:szCs w:val="32"/>
          <w:lang w:eastAsia="ru-RU"/>
        </w:rPr>
      </w:pPr>
      <w:r w:rsidRPr="00E97B5F">
        <w:rPr>
          <w:rFonts w:ascii="Times New Roman" w:eastAsia="Times New Roman" w:hAnsi="Times New Roman" w:cs="Times New Roman"/>
          <w:b/>
          <w:color w:val="111115"/>
          <w:kern w:val="36"/>
          <w:sz w:val="32"/>
          <w:szCs w:val="32"/>
          <w:lang w:eastAsia="ru-RU"/>
        </w:rPr>
        <w:lastRenderedPageBreak/>
        <w:t>Пояснительная записка</w:t>
      </w:r>
    </w:p>
    <w:p w:rsidR="002D3E63" w:rsidRPr="00B53DB5" w:rsidRDefault="002D3E63" w:rsidP="00EA4F44">
      <w:pPr>
        <w:shd w:val="clear" w:color="auto" w:fill="FFFFFF"/>
        <w:spacing w:after="0" w:line="336" w:lineRule="atLeast"/>
        <w:ind w:right="-1277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32"/>
          <w:szCs w:val="32"/>
          <w:lang w:eastAsia="ru-RU"/>
        </w:rPr>
      </w:pPr>
      <w:r w:rsidRPr="003E66B0"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  <w:t>Назначение, актуальность и особенности курса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Успешное овладение знаниями в начальных классах общеобразовательной школы невозможно без интереса детей к учебе. Основной формой обучения в школе является урок. Строгие рамки урока и насыщенность программы не всегда позволяют ответить на вопросы детей, показать им богатство русского языка, раскрыть многие его “тайны”. В этом случае на помощь приходят индивидуально – групповые заня</w:t>
      </w:r>
      <w:r w:rsidR="003E66B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тия  “Мои помощники словари 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”, являющийся закономерным продолжением урока, его дополнением. Содержательные линии программы развивающего обучения Д.Б. Эльконина – В.В. Давыдова и «Школа России» предоставляют настолько богатый материал для развития теоретического мышления, что требуют организации внеурочной деятельности интеллектуального направления.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Программа данного курса позволяет показать учащимся,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могут увидеть “волшебство знакомых слов”; понять, что обычные слова достойны изучения и внимания. Воспитание интереса к “занимательной грамматике” побуждает учащихся расширять свои знания по русскому языку, совершенствовать свою речь.</w:t>
      </w:r>
    </w:p>
    <w:p w:rsidR="00EA4F44" w:rsidRDefault="002D3E63" w:rsidP="00EA4F44">
      <w:pPr>
        <w:shd w:val="clear" w:color="auto" w:fill="FFFFFF"/>
        <w:spacing w:after="0" w:line="360" w:lineRule="atLeast"/>
        <w:ind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З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нание русского языка создает условия для успешного усвоения всех учебных предметов. Без хорошего </w:t>
      </w:r>
      <w:proofErr w:type="gramStart"/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владения</w:t>
      </w:r>
      <w:proofErr w:type="gramEnd"/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словом невозможна никакая познавательная деятельность. Поэтому система занимательных заданий, направленных на развитие устной и письменной речи учащихся, на воспитание у них чувства языка, создает условия для реализации воспитательных возможностей русского языка, усвоения этических норм речевого поведения. Таким образом, данная программа имеет ярко выраженную </w:t>
      </w:r>
      <w:r w:rsidRPr="0017777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культурологическую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 направленность.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Включение элементов занимательности, широкое привлечение игровых элементов не снижает обучающей, развивающей, воспитывающей роли занятий по данной программе. В отборе материала к занятиям предполагается ориентация на связи с программным материалом по русскому языку,  учитывая необходимость осуществления преемственности между ступенями обучения.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Для воспитания этики общения целесообразно использовать ролевые игры. Дидактический материал в большинстве своем дается в стихотворной форме, что способствует его более легкому усвоению и запоминанию. Все это открывает для детей прекрасный мир слова, учит их любить и чувствовать родной язык.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Поскольку основным содержанием деятельности учащихся является освоение такого социального опыта, как лингвистические способы ориентации в действительности (понятия способы действия, модели и пр.), позволяющие выполнять занимательные (нестандартные) задания, участвовать в различного рода олимпиадах, программа относится к </w:t>
      </w:r>
      <w:proofErr w:type="spellStart"/>
      <w:r w:rsidRPr="0017777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общеинтеллектуальному</w:t>
      </w:r>
      <w:proofErr w:type="spellEnd"/>
      <w:r w:rsidRPr="0017777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направлению.</w:t>
      </w:r>
    </w:p>
    <w:p w:rsidR="002D3E63" w:rsidRPr="00177770" w:rsidRDefault="002D3E63" w:rsidP="00EA4F44">
      <w:pPr>
        <w:shd w:val="clear" w:color="auto" w:fill="FFFFFF"/>
        <w:spacing w:after="0" w:line="336" w:lineRule="atLeast"/>
        <w:ind w:right="-1277"/>
        <w:outlineLvl w:val="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Цель и задачи взаимодействия педагогов и обучающихся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C11F0">
        <w:rPr>
          <w:rFonts w:ascii="Times New Roman" w:eastAsia="Times New Roman" w:hAnsi="Times New Roman" w:cs="Times New Roman"/>
          <w:b/>
          <w:bCs/>
          <w:color w:val="111115"/>
          <w:sz w:val="24"/>
          <w:szCs w:val="24"/>
          <w:bdr w:val="none" w:sz="0" w:space="0" w:color="auto" w:frame="1"/>
          <w:lang w:eastAsia="ru-RU"/>
        </w:rPr>
        <w:t>Цель курса: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  расширить, углубить и закрепить у младших школьников знания по русскому языку, показать учащимся, что грамматика не свод скучных и трудных правил для запоминания, а увлекательное путешествие по русскому языку на разных ступенях обучения.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Задачи курса: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Обучающие: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                   развитие  интереса к русскому языку как к учебному предмету;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приобретение знаний, умений, навыков по грамматике русского языка;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пробуждение потребности у учащихся к самостоятельной работе над познанием родного языка;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развитие мотивации к изучению русского языка;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развитие творчества и обогащение  словарного запаса;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совершенствование общего языкового развития учащихся;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                   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углубление и расширение знаний и представлений о литературном языке.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Воспитывающие: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воспитание культуры обращения с книгой;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                   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формирование и развитие у учащихся разносторонних интересов, культуры мышления.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Развивающие</w:t>
      </w:r>
      <w:r w:rsidRPr="0017777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развивать  смекалку и сообразительность;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приобщение школьников к самостоятельной исследовательской работе;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развивать умение  пользоваться  разнообразными словарями;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учить организации личной и коллективной деятельности в работе с книгой.</w:t>
      </w:r>
    </w:p>
    <w:p w:rsidR="00EA4F44" w:rsidRDefault="002D3E63" w:rsidP="00EA4F44">
      <w:pPr>
        <w:shd w:val="clear" w:color="auto" w:fill="FFFFFF"/>
        <w:spacing w:after="0" w:afterAutospacing="1" w:line="360" w:lineRule="atLeast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Организация образовательного процесса</w:t>
      </w:r>
    </w:p>
    <w:p w:rsidR="002D3E63" w:rsidRPr="00177770" w:rsidRDefault="002D3E63" w:rsidP="00EA4F44">
      <w:pPr>
        <w:shd w:val="clear" w:color="auto" w:fill="FFFFFF"/>
        <w:spacing w:after="0" w:afterAutospacing="1" w:line="360" w:lineRule="atLeast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Программа предна</w:t>
      </w:r>
      <w:r w:rsidR="003E66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значена для работы с учащимися1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-4 классов</w:t>
      </w:r>
      <w:r w:rsidR="003E66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 Срок реализации программы – 4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года.</w:t>
      </w:r>
    </w:p>
    <w:p w:rsidR="002D3E63" w:rsidRPr="00177770" w:rsidRDefault="002D3E63" w:rsidP="00EA4F44">
      <w:pPr>
        <w:shd w:val="clear" w:color="auto" w:fill="FFFFFF"/>
        <w:spacing w:after="100" w:afterAutospacing="1" w:line="360" w:lineRule="atLeast"/>
        <w:ind w:right="-1277" w:firstLine="708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Нормативный часовой объем программы представлен в следующей таблице:</w:t>
      </w:r>
    </w:p>
    <w:tbl>
      <w:tblPr>
        <w:tblW w:w="10773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3067"/>
        <w:gridCol w:w="2835"/>
        <w:gridCol w:w="1843"/>
        <w:gridCol w:w="1984"/>
      </w:tblGrid>
      <w:tr w:rsidR="002D3E63" w:rsidRPr="00177770" w:rsidTr="00EA4F44"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Год обучения</w:t>
            </w:r>
          </w:p>
        </w:tc>
        <w:tc>
          <w:tcPr>
            <w:tcW w:w="3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Продолжительность занятия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Периодичность, в неделю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Часов в неделю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Часов в год</w:t>
            </w:r>
          </w:p>
        </w:tc>
      </w:tr>
      <w:tr w:rsidR="002D3E63" w:rsidRPr="00177770" w:rsidTr="00EA4F44">
        <w:tc>
          <w:tcPr>
            <w:tcW w:w="1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 год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30 минут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 раз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 час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33</w:t>
            </w:r>
          </w:p>
        </w:tc>
      </w:tr>
      <w:tr w:rsidR="002D3E63" w:rsidRPr="00177770" w:rsidTr="00EA4F44">
        <w:tc>
          <w:tcPr>
            <w:tcW w:w="1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 год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35-40 минут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 раз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 час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</w:tr>
      <w:tr w:rsidR="002D3E63" w:rsidRPr="00177770" w:rsidTr="00EA4F44">
        <w:tc>
          <w:tcPr>
            <w:tcW w:w="1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 год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3E66B0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40</w:t>
            </w:r>
            <w:r w:rsidR="002D3E63"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минут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 раз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 час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</w:tr>
      <w:tr w:rsidR="002D3E63" w:rsidRPr="00177770" w:rsidTr="00EA4F44">
        <w:tc>
          <w:tcPr>
            <w:tcW w:w="1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 год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3E66B0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40</w:t>
            </w:r>
            <w:r w:rsidR="002D3E63"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минут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 раз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 час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</w:tr>
      <w:tr w:rsidR="002D3E63" w:rsidRPr="00177770" w:rsidTr="00EA4F44">
        <w:tc>
          <w:tcPr>
            <w:tcW w:w="1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Итого</w:t>
            </w:r>
          </w:p>
        </w:tc>
        <w:tc>
          <w:tcPr>
            <w:tcW w:w="77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jc w:val="righ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right="-127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135 часов</w:t>
            </w:r>
          </w:p>
        </w:tc>
      </w:tr>
    </w:tbl>
    <w:p w:rsidR="002D3E63" w:rsidRPr="00177770" w:rsidRDefault="002D3E63" w:rsidP="00EA4F44">
      <w:pPr>
        <w:shd w:val="clear" w:color="auto" w:fill="FFFFFF"/>
        <w:spacing w:after="0" w:line="360" w:lineRule="atLeast"/>
        <w:ind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</w:t>
      </w:r>
    </w:p>
    <w:p w:rsidR="002D3E63" w:rsidRPr="003E66B0" w:rsidRDefault="002D3E63" w:rsidP="00EA4F44">
      <w:pPr>
        <w:shd w:val="clear" w:color="auto" w:fill="FFFFFF"/>
        <w:spacing w:after="0" w:line="336" w:lineRule="atLeast"/>
        <w:ind w:right="-1277"/>
        <w:outlineLvl w:val="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3E66B0"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  <w:t xml:space="preserve"> Виды, формы и методы деятельности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На занятиях по п</w:t>
      </w:r>
      <w:r w:rsidR="003E66B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рограмме «Мои помощники словари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» используются, наряду с </w:t>
      </w:r>
      <w:proofErr w:type="gramStart"/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репродуктивным</w:t>
      </w:r>
      <w:proofErr w:type="gramEnd"/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,  такие методы работы, как </w:t>
      </w:r>
      <w:r w:rsidRPr="0017777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проблемный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и </w:t>
      </w:r>
      <w:r w:rsidRPr="0017777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частично-поисковый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, как </w:t>
      </w:r>
      <w:r w:rsidRPr="0017777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творческий 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 сочетании с </w:t>
      </w:r>
      <w:r w:rsidRPr="0017777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алгоритмическим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, </w:t>
      </w:r>
      <w:r w:rsidRPr="0017777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индуктивный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в сочетании с </w:t>
      </w:r>
      <w:r w:rsidRPr="0017777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дедуктивным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и </w:t>
      </w:r>
      <w:r w:rsidRPr="0017777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практический 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 сочетании со </w:t>
      </w:r>
      <w:r w:rsidRPr="0017777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словесным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 Кроме того, как и на учебных занятиях в системе Д.Б. Эльконина – В.В. Давыдова используются такие методы и приемы, как </w:t>
      </w:r>
      <w:r w:rsidRPr="0017777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создание ситуации успеха, проблемной ситуации, проблемного диалога с детьми, организация поиска недостающего способа действий и моделирование способа действия.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Используются на уроках </w:t>
      </w:r>
      <w:r w:rsidRPr="0017777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задания-ловушки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и </w:t>
      </w:r>
      <w:r w:rsidRPr="0017777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некорректные задачи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(с недостающими или лишними данными), позволяющие  формировать самоконтроль и самооценку учащихся. Используется на занятиях и </w:t>
      </w:r>
      <w:r w:rsidRPr="0017777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работа в парах и группах различного состава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, которая позволяет учащимся выполнять с помощью товарищей задания, которые они не смогли бы выполнить самостоятельно, т.е. работать в зоне ближайшего развития.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Организация деятельности младших школьников на занятиях основывается на следующих 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принципах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: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занимательность;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научность;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сознательность и активность;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наглядность;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доступность;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связь теории с практикой;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                   индивидуальный подход к учащимся.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Дополнительная образовательная программа позволяет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В отличие от классных занятий, на внеклассных учащиеся мало пишут и много говорят.</w:t>
      </w:r>
    </w:p>
    <w:p w:rsidR="002D3E63" w:rsidRPr="0092067A" w:rsidRDefault="002D3E63" w:rsidP="00EA4F44">
      <w:pPr>
        <w:shd w:val="clear" w:color="auto" w:fill="FFFFFF"/>
        <w:spacing w:after="0" w:line="360" w:lineRule="atLeast"/>
        <w:ind w:left="57" w:right="-1277"/>
        <w:rPr>
          <w:rFonts w:ascii="Times New Roman" w:eastAsia="Times New Roman" w:hAnsi="Times New Roman" w:cs="Times New Roman"/>
          <w:b/>
          <w:bCs/>
          <w:color w:val="111115"/>
          <w:sz w:val="24"/>
          <w:szCs w:val="24"/>
          <w:lang w:eastAsia="ru-RU"/>
        </w:rPr>
      </w:pPr>
      <w:r w:rsidRPr="0092067A">
        <w:rPr>
          <w:rFonts w:ascii="Times New Roman" w:eastAsia="Times New Roman" w:hAnsi="Times New Roman" w:cs="Times New Roman"/>
          <w:b/>
          <w:bCs/>
          <w:color w:val="111115"/>
          <w:sz w:val="24"/>
          <w:szCs w:val="24"/>
          <w:bdr w:val="none" w:sz="0" w:space="0" w:color="auto" w:frame="1"/>
          <w:lang w:eastAsia="ru-RU"/>
        </w:rPr>
        <w:t>Формы проведения занятий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лекции;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сказок.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анализ и просмотр текстов;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самостоятельная работа (индивидуальная и групповая) по работе с разнообразными словарями;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 каждом занятии прослеживаются три части: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               игровая;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               теоретическая;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               практическая.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2D3E63" w:rsidRPr="0092067A" w:rsidRDefault="002D3E63" w:rsidP="00EA4F44">
      <w:pPr>
        <w:shd w:val="clear" w:color="auto" w:fill="FFFFFF"/>
        <w:spacing w:after="0" w:line="240" w:lineRule="auto"/>
        <w:ind w:left="57" w:right="-1277"/>
        <w:rPr>
          <w:rFonts w:ascii="Times New Roman" w:eastAsia="Times New Roman" w:hAnsi="Times New Roman" w:cs="Times New Roman"/>
          <w:b/>
          <w:bCs/>
          <w:color w:val="111115"/>
          <w:sz w:val="24"/>
          <w:szCs w:val="24"/>
          <w:lang w:eastAsia="ru-RU"/>
        </w:rPr>
      </w:pPr>
      <w:r w:rsidRPr="0092067A">
        <w:rPr>
          <w:rFonts w:ascii="Times New Roman" w:eastAsia="Times New Roman" w:hAnsi="Times New Roman" w:cs="Times New Roman"/>
          <w:b/>
          <w:bCs/>
          <w:color w:val="111115"/>
          <w:sz w:val="24"/>
          <w:szCs w:val="24"/>
          <w:bdr w:val="none" w:sz="0" w:space="0" w:color="auto" w:frame="1"/>
          <w:lang w:eastAsia="ru-RU"/>
        </w:rPr>
        <w:t>Основные методы и технологии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технология  разноуровневого обучения;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развивающее обучение;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технология  обучения в сотрудничестве;</w:t>
      </w:r>
    </w:p>
    <w:p w:rsidR="002D3E63" w:rsidRPr="00177770" w:rsidRDefault="002D3E63" w:rsidP="00EA4F44">
      <w:pPr>
        <w:shd w:val="clear" w:color="auto" w:fill="FFFFFF"/>
        <w:spacing w:after="0" w:line="240" w:lineRule="auto"/>
        <w:ind w:left="57"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           коммуникативная технология.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  каче</w:t>
      </w:r>
      <w:proofErr w:type="gramStart"/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ств шк</w:t>
      </w:r>
      <w:proofErr w:type="gramEnd"/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ольника.</w:t>
      </w:r>
    </w:p>
    <w:p w:rsidR="002D3E63" w:rsidRPr="00177770" w:rsidRDefault="002D3E63" w:rsidP="00EA4F44">
      <w:pPr>
        <w:shd w:val="clear" w:color="auto" w:fill="FFFFFF"/>
        <w:spacing w:after="0" w:line="336" w:lineRule="atLeast"/>
        <w:ind w:right="-1277"/>
        <w:outlineLvl w:val="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Описание ценностных ориентиров содержания курса</w:t>
      </w:r>
    </w:p>
    <w:p w:rsidR="002D3E63" w:rsidRPr="00177770" w:rsidRDefault="002D3E63" w:rsidP="00EA4F44">
      <w:pPr>
        <w:shd w:val="clear" w:color="auto" w:fill="FFFFFF"/>
        <w:spacing w:after="0" w:line="360" w:lineRule="atLeast"/>
        <w:ind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Содержание программы направлено на воспитание положительного отношения к основным общечеловеческим ценностям, таким как:</w:t>
      </w:r>
    </w:p>
    <w:p w:rsidR="002D3E63" w:rsidRPr="00177770" w:rsidRDefault="002D3E63" w:rsidP="00EA4F44">
      <w:pPr>
        <w:shd w:val="clear" w:color="auto" w:fill="FFFFFF"/>
        <w:spacing w:after="0" w:afterAutospacing="1" w:line="360" w:lineRule="atLeast"/>
        <w:ind w:left="720" w:right="-1277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Ценность человека 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 </w:t>
      </w:r>
    </w:p>
    <w:p w:rsidR="002D3E63" w:rsidRPr="00177770" w:rsidRDefault="002D3E63" w:rsidP="00EA4F44">
      <w:pPr>
        <w:shd w:val="clear" w:color="auto" w:fill="FFFFFF"/>
        <w:spacing w:after="0" w:afterAutospacing="1" w:line="360" w:lineRule="atLeast"/>
        <w:ind w:left="720" w:right="-1277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Ценность добра – направленность человека на развитие и сохранение жизни, через сострадание и милосердие как проявление высшей человеческой способности - любви.</w:t>
      </w:r>
    </w:p>
    <w:p w:rsidR="002D3E63" w:rsidRPr="00177770" w:rsidRDefault="002D3E63" w:rsidP="00EA4F44">
      <w:pPr>
        <w:shd w:val="clear" w:color="auto" w:fill="FFFFFF"/>
        <w:spacing w:after="0" w:afterAutospacing="1" w:line="360" w:lineRule="atLeast"/>
        <w:ind w:left="720" w:right="-1277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Ценность истины – это ценность научного познания как части культуры человечества, разума, понимания сущности бытия, мироздания.</w:t>
      </w:r>
    </w:p>
    <w:p w:rsidR="002D3E63" w:rsidRPr="00177770" w:rsidRDefault="002D3E63" w:rsidP="00EA4F44">
      <w:pPr>
        <w:shd w:val="clear" w:color="auto" w:fill="FFFFFF"/>
        <w:spacing w:after="0" w:afterAutospacing="1" w:line="360" w:lineRule="atLeast"/>
        <w:ind w:left="720" w:right="-1277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Ценность жизни –  признание человеческой жизни и существования живого в природе в целом как величайшей ценности, как основы для нравственной ориентации человека.</w:t>
      </w:r>
    </w:p>
    <w:p w:rsidR="002D3E63" w:rsidRPr="00177770" w:rsidRDefault="002D3E63" w:rsidP="00EA4F44">
      <w:pPr>
        <w:shd w:val="clear" w:color="auto" w:fill="FFFFFF"/>
        <w:spacing w:after="0" w:afterAutospacing="1" w:line="360" w:lineRule="atLeast"/>
        <w:ind w:left="720" w:right="-1277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        Ценность природы  основывается на общечеловеческой ценности жизни, на осознании себя частью природного мира 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 частью живой и неживой природы. Любовь к природе означает, прежде всего,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2D3E63" w:rsidRPr="00177770" w:rsidRDefault="002D3E63" w:rsidP="00EA4F44">
      <w:pPr>
        <w:shd w:val="clear" w:color="auto" w:fill="FFFFFF"/>
        <w:spacing w:after="0" w:afterAutospacing="1" w:line="360" w:lineRule="atLeast"/>
        <w:ind w:left="720" w:right="-1277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Ценность семьи 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  от поколения к поколению и тем самым жизнеспособность российского общества.</w:t>
      </w:r>
    </w:p>
    <w:p w:rsidR="002D3E63" w:rsidRPr="00177770" w:rsidRDefault="002D3E63" w:rsidP="00EA4F44">
      <w:pPr>
        <w:shd w:val="clear" w:color="auto" w:fill="FFFFFF"/>
        <w:spacing w:after="0" w:afterAutospacing="1" w:line="360" w:lineRule="atLeast"/>
        <w:ind w:left="720" w:right="-1277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Ценность труда и творчества как естественного условия человеческой жизни, состояния нормального человеческого существования.</w:t>
      </w:r>
    </w:p>
    <w:p w:rsidR="002D3E63" w:rsidRPr="00177770" w:rsidRDefault="002D3E63" w:rsidP="00EA4F44">
      <w:pPr>
        <w:shd w:val="clear" w:color="auto" w:fill="FFFFFF"/>
        <w:spacing w:after="0" w:afterAutospacing="1" w:line="360" w:lineRule="atLeast"/>
        <w:ind w:left="720" w:right="-1277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Ценность свободы как свободы выбора человеком своих мыслей и поступков,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2D3E63" w:rsidRPr="00177770" w:rsidRDefault="002D3E63" w:rsidP="00EA4F44">
      <w:pPr>
        <w:shd w:val="clear" w:color="auto" w:fill="FFFFFF"/>
        <w:spacing w:after="0" w:afterAutospacing="1" w:line="360" w:lineRule="atLeast"/>
        <w:ind w:left="720" w:right="-1277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Ценность социальной солидарности 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2D3E63" w:rsidRPr="00177770" w:rsidRDefault="002D3E63" w:rsidP="00EA4F44">
      <w:pPr>
        <w:shd w:val="clear" w:color="auto" w:fill="FFFFFF"/>
        <w:spacing w:after="0" w:afterAutospacing="1" w:line="360" w:lineRule="atLeast"/>
        <w:ind w:left="720" w:right="-1277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Ценность гражданственности – осознание человеком себя как члена общества, народа, представителя страны и государства.</w:t>
      </w:r>
    </w:p>
    <w:p w:rsidR="002D3E63" w:rsidRPr="00177770" w:rsidRDefault="002D3E63" w:rsidP="00EA4F44">
      <w:pPr>
        <w:shd w:val="clear" w:color="auto" w:fill="FFFFFF"/>
        <w:spacing w:after="0" w:afterAutospacing="1" w:line="360" w:lineRule="atLeast"/>
        <w:ind w:left="720" w:right="-1277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Ценность патриотизма 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 одно из проявлений духовной зрелости человека, выражающееся в любви к России,  народу, малой родине, в осознанном желании служить Отечеству.</w:t>
      </w:r>
    </w:p>
    <w:p w:rsidR="002D3E63" w:rsidRPr="00177770" w:rsidRDefault="002D3E63" w:rsidP="00EA4F44">
      <w:pPr>
        <w:shd w:val="clear" w:color="auto" w:fill="FFFFFF"/>
        <w:spacing w:after="0" w:afterAutospacing="1" w:line="360" w:lineRule="atLeast"/>
        <w:ind w:left="720" w:right="-1277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        Ценность человечества 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 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2D3E63" w:rsidRPr="00177770" w:rsidRDefault="002D3E63" w:rsidP="00EA4F44">
      <w:pPr>
        <w:shd w:val="clear" w:color="auto" w:fill="FFFFFF"/>
        <w:spacing w:after="0" w:afterAutospacing="1" w:line="360" w:lineRule="atLeast"/>
        <w:ind w:right="-127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2D3E63" w:rsidRPr="003E66B0" w:rsidRDefault="002D3E63" w:rsidP="00EA4F44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4"/>
          <w:szCs w:val="24"/>
          <w:lang w:eastAsia="ru-RU"/>
        </w:rPr>
      </w:pPr>
      <w:r w:rsidRPr="00B53DB5">
        <w:rPr>
          <w:rFonts w:ascii="Times New Roman" w:eastAsia="Times New Roman" w:hAnsi="Times New Roman" w:cs="Times New Roman"/>
          <w:b/>
          <w:color w:val="111115"/>
          <w:kern w:val="36"/>
          <w:sz w:val="32"/>
          <w:szCs w:val="32"/>
          <w:lang w:eastAsia="ru-RU"/>
        </w:rPr>
        <w:t>Содержание курса внеурочной деятельности с указанием форм организации и видов деятельности</w:t>
      </w:r>
    </w:p>
    <w:p w:rsidR="002D3E63" w:rsidRDefault="002D3E63" w:rsidP="002D3E63">
      <w:pPr>
        <w:shd w:val="clear" w:color="auto" w:fill="FFFFFF"/>
        <w:spacing w:after="0" w:line="336" w:lineRule="atLeast"/>
        <w:outlineLvl w:val="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Содержание программы 1 года обучения</w:t>
      </w: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</w:t>
      </w:r>
    </w:p>
    <w:p w:rsidR="00EA4F44" w:rsidRPr="00177770" w:rsidRDefault="00EA4F44" w:rsidP="002D3E63">
      <w:pPr>
        <w:shd w:val="clear" w:color="auto" w:fill="FFFFFF"/>
        <w:spacing w:after="0" w:line="336" w:lineRule="atLeast"/>
        <w:outlineLvl w:val="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tbl>
      <w:tblPr>
        <w:tblW w:w="11030" w:type="dxa"/>
        <w:tblInd w:w="-6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5"/>
        <w:gridCol w:w="3827"/>
        <w:gridCol w:w="2268"/>
        <w:gridCol w:w="2410"/>
      </w:tblGrid>
      <w:tr w:rsidR="002D3E63" w:rsidRPr="00177770" w:rsidTr="00EA4F44"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Теория (узловые моменты, ключевые понятия) и практика (формы деятельности)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Виды деятельности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EA4F4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Формы организации</w:t>
            </w: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В мире 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безмолвия и неведомых звуков.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Разыгрывание немых сцен. Сказка 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«Мир без слов». Звукоподражание и «теория 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ням-ням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». Игры «Добавки», «Знаешь сам - расскажи нам».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Игровая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Познавательная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Проблемно-ценностное общение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Познавательные и 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этические беседы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Развлекательные, интеллектуальные и ролевые игры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Детские исследовательские проекты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Олимпиады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Конкурсы, фестивали</w:t>
            </w:r>
          </w:p>
        </w:tc>
      </w:tr>
      <w:tr w:rsidR="002D3E63" w:rsidRPr="00177770" w:rsidTr="00EA4F44">
        <w:trPr>
          <w:trHeight w:val="30"/>
        </w:trPr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Тема 2.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 Страну Слов. Первые встречи</w:t>
            </w:r>
            <w:r w:rsidR="003E66B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со словарем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Игры «Слова – братья», «Эстафета». Разгадывание загадок. Сценка «Кто лишний». Головоломка «Ягоды». Рассказ «Снежные слова».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Тема3-4 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 тайнам волшебных слов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Сказка «Волшебные слова». Разгадывание загадок, прослушивание стихов и рассказов о волшебных словах. Сценки «Когда слова теряют свою волшебную силу».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5.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Выбор друзей в Стране Слов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Сказка «Игры гномов». Игры «Доброе – злое», «Только хорошее». Конкурс на внимание и чистописание. Парад Добрых слов.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6.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 несметным сокровищам Страны Слов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Головоломка «Сколько родственников». Беседа о духовном богатстве и богатстве русского языка. Знакомство с толковым словарём. Конкурс на лучшее толкование слов.  Игры «Назови по родству», «Кто больше?», «Цепочка слов».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Тема7.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Чудесные превращения слов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Сказка  А. Шибаева «Буква заблудилась». Игры «Весёлые буквы», «Спрятавшееся слово».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Инсценирование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стихотворения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А.Шибаева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8-9.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 гости к Алфавиту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Чтение отрывка из книги С.Маршака «Весёлое путешествие от А до Я». Знакомство с орфографическим словарём. Пирамида «Всё на А». Сказка «Кутерьма». Игры «Волшебный 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колодец», «Помоги Р»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Тема 10.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 тайнам звуков и букв.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Разгадывание загадок. Тренировочные упражнения в произнесении звуков. Сказка «Лесной карнавал».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Инсценирование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 стихотворения В. Суслова из книги «Трудные буквы».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11.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Встреча с Радугой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Сказка «Слова, которые могут рисовать». Тайна госпожи Радуги. Рассматривание картины И. Левитана «Золотая осень». Игра «Исправь ошибку художника».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12.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 Страну Говорящих Скал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Рассказ учителя о тайнах рисуночного письма, о том, как наши предки научились писать и считать. Головоломка «Заколдованные слова»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Тема13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 глубь веков на Машине времени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Рассказ учителя о том, как на свет появились первые родственники алфавита. Разгадывание ребусов.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14.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 Королевстве Ошибок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Сочинение сказки. Прослушивание стихов и рассказов и работа по исправлению ошибок. Игра «Волшебная яблоня». Разыгрывание ситуаций.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15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 Страну Слогов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Игра на внимание «Исправь ошибки». Хоровое декларирование. Разгадывание головоломки. Игра с мячом «Продолжи слово».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16.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Неожиданная остановка в пути.   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Проговаривание слов по слогам. Игры «Найди другое слово», «Пройди через ворота», «Найди пару». Рассказ учителя о речи.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17.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В 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удивительном городе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Неслове</w:t>
            </w:r>
            <w:proofErr w:type="spellEnd"/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Работа со словарём.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Инсценирование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рассказа «Незнакомое слово». Игры «Преврати буквы в слова», «Угадай слово». Разгадывание загадок. Головоломка «Перекрёсток»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Тема 18-19. 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Чудеса в Стране Слов.</w:t>
            </w:r>
            <w:r w:rsidR="003E66B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Словари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Разгадывание ребусов. Многозначные слова. Угадывание слов по их значению. Разыгрывание сценок. Головоломка. Слова – синонимы.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20.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 словам разнообразным, одинаковым, но разным</w:t>
            </w:r>
            <w:r w:rsidR="003E66B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 Работа со словарем.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Слова – омонимы. Разгадывание загадок, шарад, ребусов.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Инсценирование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рассказов. Головоломка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21-22.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На карнавале слов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Рассказ учителя о словах-двойниках. Слова – омофоны. Прослушивание стихов и работа по их содержанию. Игры со словами – двойниками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23. 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 театре близнецов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Головоломка «Начни и закончи К». Работа со словарём.  Шутки – каламбуры. Сценки «Есть», «Чей нос». Конкурс загадок.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24.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Конкурс знающих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Правила «Узелки на память». Кроссворд «Конкурс знающих». Головоломка «дай толкование каждому слову». Игры с омонимами, омофонами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25.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Новое представление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Инсценировка отрывка из сказки Н.Носова «Приключения Незнайки и его друзей». Весёлый аттракцион «доскажи словечко». Слова – синонимы (рассказ учителя). Сценка «Твёрдый знак». Игра «Найди друзей»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Тема 26.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Необычный урок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Головоломка «Все слова на А». Слова – антонимы (рассказ учителя). Игра «Угадай - ка!» со словами – антонимами.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27.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Следопыты развлекают детей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«Узелки на память» (повторение правил). Загадки, игры, пословицы, стихотворения с антонимами. Прослушивание сказок, рассказов.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28.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 Клубе весёлых человечков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Головоломка «Начинай на А». Подбор синонимов и антонимов. Игра в омонимы.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Почему их так назвали?    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29-30.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К словам –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родственникам</w:t>
            </w:r>
            <w:proofErr w:type="gramStart"/>
            <w:r w:rsidR="003E66B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.С</w:t>
            </w:r>
            <w:proofErr w:type="gramEnd"/>
            <w:r w:rsidR="003E66B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ловари</w:t>
            </w:r>
            <w:proofErr w:type="spellEnd"/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Рассказ учителя о родственных словах. Игра «Замечательный сад». Подбор родственных слов. Сказка «Вот так родственники!». Работа со словообразовательным словарём. Разгадывание ребусов. Тавтология. Игра «Домино».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31.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Экскурсия в прошлое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Устаревшие слова – архаизмы и историзмы (рассказ учителя). В «музее» древних слов.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32.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Полёт в будущее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Рассказ учителя о неологизмах. Игра «Угадай-ка». Узелки на память. Головоломка «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Вгостилёт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». 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33.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Итоговое занятие.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Разгадывание ребусов, загадок, шарад. Игры со словами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синомами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, антонимами, омонимам.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Инсценирование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рассказов, рассказов.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</w:tbl>
    <w:p w:rsidR="002D3E63" w:rsidRPr="00177770" w:rsidRDefault="002D3E63" w:rsidP="00EF345B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</w:t>
      </w:r>
    </w:p>
    <w:p w:rsidR="002D3E63" w:rsidRPr="00EF345B" w:rsidRDefault="002D3E63" w:rsidP="00EF345B">
      <w:pPr>
        <w:shd w:val="clear" w:color="auto" w:fill="FFFFFF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EF345B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Содержание программы 2 года обучения</w:t>
      </w:r>
      <w:r w:rsidRPr="00EF345B"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  <w:t>.</w:t>
      </w:r>
    </w:p>
    <w:p w:rsidR="00EF345B" w:rsidRPr="00177770" w:rsidRDefault="00EF345B" w:rsidP="00EF345B">
      <w:pPr>
        <w:shd w:val="clear" w:color="auto" w:fill="FFFFFF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tbl>
      <w:tblPr>
        <w:tblW w:w="11030" w:type="dxa"/>
        <w:tblInd w:w="-6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5"/>
        <w:gridCol w:w="3827"/>
        <w:gridCol w:w="2268"/>
        <w:gridCol w:w="2410"/>
      </w:tblGrid>
      <w:tr w:rsidR="002D3E63" w:rsidRPr="00177770" w:rsidTr="00EA4F44"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Теория (узловые моменты, ключевые понятия) и практика (формы деятельности)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Виды деятельности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Формы организации</w:t>
            </w: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Как обходились без письма?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Рассказ учителя «А начинали всё медведи». Слова в переносном смысле «медвежий угол, медвежья услуга». Сигналы – символы. Легенда о Тесее. Заучивание песенок – «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напоминалок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».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Игровая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Познавательная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Проблемно-ценностное общение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Познавательные и этические беседы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Развлекательные, интеллектуальные и ролевые игры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Детские исследовательские проекты</w:t>
            </w:r>
          </w:p>
          <w:p w:rsidR="002D3E63" w:rsidRPr="00177770" w:rsidRDefault="002D3E63" w:rsidP="00EA4F44">
            <w:pPr>
              <w:spacing w:after="0" w:afterAutospacing="1" w:line="360" w:lineRule="atLeast"/>
              <w:ind w:right="3489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Олимпиады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Конкурсы, фестивали</w:t>
            </w: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Древние письмена.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Рисуночное письмо. Игра «Угадай символ». Сказка Р.Киплинга «Как было написано первое письмо». Иероглифы -  «священные знаки.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3.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Как возникла наша письменность?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 Застывшие звуки. Финикийский алфавит. Греческий алфавит.  Кириллица или глаголица? Творческое задание «Придумай свой алфавит».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4 -5.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Меня зовут Фонема.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   Звуки -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смыслоразличители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. Игра «Наперегонки». Стихотворение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Б.Заходера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«Кит и Кот». Фонемы гласные и согласные. Игры с фонемами. Разыгрывание стихотворения Н.Матвеева «Путаница».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6 - 8.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Для всех ли фонем есть буквы?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 Рассказ учителя «Как рождаются звуки». Звонкие и глухие «двойняшки». Игра «Строим дом». О воображении. Стихотворение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Б.Заходер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«Моя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Вообразилия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». Звонкие и глухие «одиночки». Твёрдые и мягкие фонемы. Таинственная буква. Буква - подсказчица. Буква – помощница. Буквы – актёры.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Тема 9 - 10.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Ошибкоопасные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 места.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 «Зеркальные и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незеркальные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слова». Кому нужна зоркость? Отрывок из сказки Антуана де Сент-Экзюпери «Маленький принц». Орфографическая зоркость. Тренировочные упражнения.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11.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Тайны фонемы.</w:t>
            </w:r>
          </w:p>
          <w:p w:rsidR="003E66B0" w:rsidRPr="00177770" w:rsidRDefault="003E66B0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Тайн словарей.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Чередование фонем. Ключ к тайнам фонемы. Заучивание песенки - «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запоминалки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12 – 13.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Опасные согласные.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Звуки – «волшебники» сонорные звуки. Согласные в слабой и сильной позиции. Сомнительный согласный. Игра «Опасные соседи». Тренировочные упражнения «Кто последний?» Звуки «живут» по закону составление «Свода законов».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14.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На сцене гласные.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Добрый «волшебник» - ударение. Игра «Поставь ударение».  Гласные без хлопот!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15.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«Фонемы повелевают буквами».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Фонемное правило. Добро пожаловать, ь! Въезд воспрещён, но … не всегда! Игры со словами. Разгадывание ребусов. Тренировочные упражнения.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16.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Ваши старые знакомые. Практическое занятие.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Игры со словами с сочетаниями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жи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-щи, чу-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щу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ча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-ща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чк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чн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щн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нщ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 Тренировочные упражнения.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17 – 18.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Правила о непроизносимых согласных.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Песенки - «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напоминайки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». Тренировочные упражнения. Нефонемное правило. Игра «Вставь слова». Разбор стихотворения «Про солнце» С.Маршака.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Тема 19 – 20.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Волшебное средство – «самоинструкция».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 термином «самоинструкция». Правила составления самоинструкции. Работа по составлению самоинструкции. Работа по самоинструкции. Игра «Засели домик». Тренировочные упражнения. Игра «Найди подходящий транспорт». Краткий пересказ.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21.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Память и грамотность.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  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Виды памяти. Тренировка памяти на отрывках из литературных произведений. Зарядка для развития памяти. Разучивание песенки «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напоминалки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». План пересказа.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22.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Строительная работа морфем.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«Строительные блоки» для морфем. Приставкины «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смыслиночки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». Игра «Образуй слова». «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Смыслиночки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 суффиксов. «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Смыслиночки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 окончания.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23.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Где же хранятся слова?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Копилки слов. Как найти слово в словаре? Лингвистика – наука о языке. Работа со словарями.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24 – 26.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Поговорим обо  всех приставках сразу.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Игры с приставками. Много ли на свете приставок. Работа со стихотворением С. Есенина. Правила написания приставок. Секрет безошибочного письма. Тренировочные упражнения. Опасные согласные в приставках. «Нарушители» правил. Коварная приставка с-. Самые трудные (пре- и при-). Песенка – «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напоминайка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». Игры и упражнения с приставками.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Тема 27.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Слова – «родственники».</w:t>
            </w:r>
          </w:p>
          <w:p w:rsidR="003E66B0" w:rsidRPr="00177770" w:rsidRDefault="003E66B0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Словари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Правильные корни и корни-уродцы. Секреты родственных слов. Игра «Третий лишний». Игра «Кто больше?». Работа с текстом. Тренировочные упражнения.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28 – 30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 Кто командует корнями?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Чередование гласных в корне. Полногласные и неполногласные сочетания. Игра «Узнай их в лицо». Тренировочные упражнения. Работа с текстами. Орфограмма с девчачьим именем. Командуют гласные. Командуют согласные. Командует ударение. Командует смысл.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31 – 32.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«Не лезьте за словом в карман!».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Корень и главное правило. Изменяем форму слова. Игра «Словесный мяч». Непроверяемые гласные. Проверочные слова. Игра – собирание слов. Пересказ текста. Тренировочные упражнения.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33.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«Пересаженные» корни.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Старые знакомцы. Откуда пришли знакомые слова. Работа с словарём. Тренировочные упражнения.</w:t>
            </w:r>
          </w:p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34.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Итоговое занятие.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Олимпиада.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</w:tbl>
    <w:p w:rsidR="002D3E63" w:rsidRPr="00177770" w:rsidRDefault="002D3E63" w:rsidP="002D3E63">
      <w:pPr>
        <w:shd w:val="clear" w:color="auto" w:fill="FFFFFF"/>
        <w:spacing w:after="0" w:line="360" w:lineRule="atLeast"/>
        <w:ind w:right="355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2D3E63" w:rsidRDefault="002D3E63" w:rsidP="00EF345B">
      <w:pPr>
        <w:shd w:val="clear" w:color="auto" w:fill="FFFFFF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EF345B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Содержание программы 3 года обучения</w:t>
      </w:r>
      <w:r w:rsidRPr="00EF345B"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  <w:t>.</w:t>
      </w:r>
    </w:p>
    <w:p w:rsidR="00EA4F44" w:rsidRPr="00EF345B" w:rsidRDefault="00EA4F44" w:rsidP="00EF345B">
      <w:pPr>
        <w:shd w:val="clear" w:color="auto" w:fill="FFFFFF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</w:p>
    <w:tbl>
      <w:tblPr>
        <w:tblW w:w="11050" w:type="dxa"/>
        <w:tblInd w:w="-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5"/>
        <w:gridCol w:w="3827"/>
        <w:gridCol w:w="2268"/>
        <w:gridCol w:w="2410"/>
      </w:tblGrid>
      <w:tr w:rsidR="002D3E63" w:rsidRPr="00177770" w:rsidTr="00EA4F44"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Теория (узловые моменты, ключевые понятия) и практика (формы деятельности)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Виды деятельности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Формы организации</w:t>
            </w: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Сказочное царство слов.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Беседа о красоте и богатстве народной речи. На примерах произведений устного народного творчества показывается богатство русского языка, 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народная фантазия, мудрость народа. Конкурс на знание пословиц и поговорок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.</w:t>
            </w:r>
            <w:proofErr w:type="gramEnd"/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Игровая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Познавательная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Проблемно-ценностное общение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Познавательные и этические беседы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Развлекательные, интеллектуальные и ролевые игры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Детские исследовательские проекты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Олимпиады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Конкурсы, фестивали</w:t>
            </w: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Тема 2-3.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Путешествие в страну слов.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 тематическими группами слов. Игра «Слова- братья». Составление тематического словаря о грибах. Игра «Эстафета». Разгадывание загадок. Работа с рассказом Н.Надеждиной « Снежные слова»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.И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гра « Найди лишнее слово».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4-5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 Чудесные превращения слов.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Дается представление о превращении слов, умение находить «сбежавшие» из слов буквы. Игра «Найди заблудившуюся букву». Игра «Грустные превращения»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.Ш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арады. Рассказ –загадка.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6-7.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  В гостях у слов </w:t>
            </w:r>
            <w:r w:rsidR="003E66B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\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родственников.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 разными группами родственных слов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.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Подбор родственных слов с заданным корнем. Закрепление знаний отличительных признаках слов – родственников. Работа над стихотворением «О странном саде с необыкновенным урожаем» Е. Измайлов. Выбор из стихотворений слов- родственников.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10.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Экскурсия в прошлое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.</w:t>
            </w:r>
            <w:proofErr w:type="gramEnd"/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со словами- историзмами и архаизмами. Выбор из текста древних слов. Творческая работа. Объяснение устаревших слов.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11-12.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Новые слова в  русском языке.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Рассказ учителя «Откуда приходят новые слова?» Неологизмы в русском языке. Нахождение неологизмов в текстах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.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Игра «Угадай-ка».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13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  Встреча с зарубежными друзьями.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Знакомство с заимствованными словами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.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  Рассказ «Откуда  пришли слова- 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пришельцы». Работа над стихотворением С. Я. Маршака. Признаки слов – пришельцев. Игра «Шесть и шесть».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Тема 14-15.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Синонимы в русском языке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.</w:t>
            </w:r>
            <w:proofErr w:type="gramEnd"/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Знакомство со словами- синонимами. Работа над стихотворением А.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Барто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«Игра в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слова»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.Б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еседа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«Что обозначают слова- синонимы».Нахождение  слов-синонимов в тексте.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16.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Слов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а-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 антонимы.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со словами – антонимами. Случаи употребления антонимов в русском языке. Выделение антонимов из рассказа Л. Н. Толстого «Лебеди». Работа над стихотворением В. Орлова «Спор». Игра «Подбери нужные слова». Работа над подбором слов- антонимов. Рассказ учителя о  роли антонимов в русском языке.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Тема17.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Слов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а-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омонимы 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Омонимы в русском языке и их роль. Работа над рассказом И.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Туричина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«Есть». Игра «Докажите…». Чтение рассказа Н. Сладкова «Овсянка».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18.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Крылатые слова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.</w:t>
            </w:r>
            <w:proofErr w:type="gramEnd"/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Беседа о значении  «крылатых выражений» в русском языке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.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Подбор «крылатых выражений» в названиях  текста.  Работа с выражениями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,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употребляемыми в переносном значении и их смысла. Работа со стихотворениями Н.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Силкова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«Прикусил язык» и В. Орлова «Ни пуха ни пера».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19-20.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В королевстве ошибок.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Игра «Исправь ошибки». Работа с  произведениями,  где  допущены орфографические ошибки. Игра « Произноси правильно». Инсценировка П. Реброва «Кто прав?».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21-22.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В стране Сочинителей.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Беседа о рифмах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.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с загадками. Сочинение собственных загадок по заданным рифмам. Конкурс загадок в рисунках. Сочинение сказок о дружбе, о добре и зле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.</w:t>
            </w:r>
            <w:proofErr w:type="gramEnd"/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Тема 23-24.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Искусство красноречия.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 понятием «красноречие». Чтение образцовых текстов и их анализ. Пересказы. Собственные упражнения в создании разных речей.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25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  Праздник творчества и игры.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Творческие задания для формирования  орфографической зоркости. Дидактические игры, направленные на развитие познавательного интереса  к русскому языку. Интеллектуальная игра «Умники и умницы».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26-27.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Трудные слова.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 этимологией трудных слов, с точным значением слов. Выполнение упражнений для запоминания правописания слов. Работа над текстами художественной литературы и произведений устного народного творчества.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с распознаванием «опасных мест» в словах. Выборочный диктант. Сказка о словарных словах. Разгадывание кроссворда и иллюстрирование словарных слов.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28-29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.  Анаграммы и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метаграммы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Знакомство с историей изобретения анаграмм и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метаграмм</w:t>
            </w:r>
            <w:proofErr w:type="spellEnd"/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,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с авторами, использовавшими в своем творчестве анаграммы и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метаграммы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. Ввод понятий «анаграмма» и «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метаграмма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». Работа с примерами (Милан- налим, актер- терка ).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30-31.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Шарады и логогрифы.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 происхождением  шарад и логогрифов. Составление и разгадывание шарад и логогрифов. Иллюстрирование  сло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в-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ответов.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Тема32.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Откуда пришли наши имена.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 происхождением имен. Творческая работа «Нарисуй свое имя». Дидактическая игра «Составь имя».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33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. Занимательное 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словообразование.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Игры на превращения слов: «Буква заблудилась», «Замена 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буквы», «Какое слово задумано?». Шарады.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Тема 34.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КВН по русскому языку.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Командное соревнование на проверку знаний по русскому языку.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</w:tbl>
    <w:p w:rsidR="002D3E63" w:rsidRPr="00177770" w:rsidRDefault="002D3E63" w:rsidP="002D3E63">
      <w:pPr>
        <w:shd w:val="clear" w:color="auto" w:fill="FFFFFF"/>
        <w:spacing w:after="0" w:line="360" w:lineRule="atLeast"/>
        <w:ind w:right="355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2D3E63" w:rsidRPr="00EF345B" w:rsidRDefault="002D3E63" w:rsidP="00EF345B">
      <w:pPr>
        <w:shd w:val="clear" w:color="auto" w:fill="FFFFFF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EF345B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Содержание программы 4 года обучения</w:t>
      </w:r>
      <w:r w:rsidRPr="00EF345B"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  <w:t>.</w:t>
      </w:r>
    </w:p>
    <w:p w:rsidR="00EF345B" w:rsidRPr="00177770" w:rsidRDefault="00EF345B" w:rsidP="002D3E63">
      <w:pPr>
        <w:shd w:val="clear" w:color="auto" w:fill="FFFFFF"/>
        <w:spacing w:after="0" w:line="336" w:lineRule="atLeast"/>
        <w:outlineLvl w:val="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tbl>
      <w:tblPr>
        <w:tblW w:w="11050" w:type="dxa"/>
        <w:tblInd w:w="-8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5"/>
        <w:gridCol w:w="3827"/>
        <w:gridCol w:w="2268"/>
        <w:gridCol w:w="2410"/>
      </w:tblGrid>
      <w:tr w:rsidR="002D3E63" w:rsidRPr="00177770" w:rsidTr="00EA4F44"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Теория (узловые моменты, ключевые понятия) и практика (формы деятельности)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Виды деятельности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Формы организации</w:t>
            </w: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Фонетика и орфоэпия (7 часов)</w:t>
            </w:r>
          </w:p>
          <w:p w:rsidR="002D3E63" w:rsidRPr="00177770" w:rsidRDefault="002D3E63" w:rsidP="00EA4F4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Что такое орфоэпия?(1ч.)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EA4F44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Знакомство с нормами литературного произношения. Углубление и расширение знаний и представлений о литературном языке. Знакомство с понятиями «орфоэпия», «орфография». Обучение правильному произношению слов, соблюдая орфоэпические нормы.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Игровая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Познавательная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Проблемно-ценностное общение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Познавательные и этические беседы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Развлекательные, интеллектуальные и ролевые игры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Детские исследовательские проекты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Олимпиады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Конкурсы, фестивали</w:t>
            </w: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  2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.Что такое фонография или звукозапись?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EA4F4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  понятиями «фонография» и «звукозапись»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.З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накомство с историей письма, с этапом развития письменности – фонографией. Расширение знаний о буквах и звуках.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  3.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Звуки не буквы!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EA4F4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 наукой фонетикой,  правилами чтения и записи транскрипции. Рассказ учителя об отличии  « буквы»  от «звука». Составление транскрипций.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  4.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Звучащая строка.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 фонетическими явлениями «звукозапись», «звукоподражание». Знакомство с терминами «ономатопеи», «аллитерация», «ассонанс». Развитие фонематического слуха.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 Тема  5.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Банты и шарфы.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Знакомство с наукой орфоэпия, с нормами 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произношения. Знакомство с произношением слов банты и шарфы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.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Разыгрывание ситуаций с этими словами.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Тема  6.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«Пигмалион» учит орфоэпии.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Продолжить знакомство с наукой орфоэпия, с нормами произношения. Знакомство с героями и содержанием  комедии Бернарда Шоу «Пигмалион». Правильная постановка ударений в словах.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  7.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Кис- кис! Мяу!, или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К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ое- что о звукоподражаниях. 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 ономатопоэтическими словами или звукоподражаниями. Познакомить с образованием звукоподражаний. Сравнение звукоподражаний разных  языков. Развитие культуры речи. Выполнение заданий по теме «Орфоэпия и фонетика».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Лексикология (27 часов)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  8.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  Имена вещей.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   термином « лексика», и лексическим значением слов. Знакомство с толковыми словарями русского языка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.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Обогащение  словарного запаса  учащихся.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9.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О словарях энциклопедических и лингвистических.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Дается понятие о лексическом значении слов. Знакомство с лингвистическими словарями русского языка, с особенностями словарной статьи. Сравнение роли энциклопедических и лингвистических словарей. Обучение умению пользоваться различными словарями.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10.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 В царстве смыслов много дорог.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 многозначными словами, словами- омонимами. Рассматриваются способы и причины образования нескольких значений  у слова. Практическая работа «Отличие  многозначных слов и  сло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в-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омонимов».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Тема 11.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 Как и почему появляются новые слова?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Продолжение знакомства с лексическим значением слов. Работа с различными толковыми словарями,  с историей появления новых слов в русском языке.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12.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 Многозначность слова.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Рассказ о свойстве « многозначность слова», о строении словарной статьи толкового словаря. Выделение отличительных признаков многозначности и омонимии. Работа с толковыми словарями.  Игра «Прямое и переносное значение слов».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13.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 «Откуда катится каракатица?»  О словарях, которые рассказывают об истории слов.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Рассматривается понятие «этимология», строение словарной статьи  этимологического словаря. Работа с различными этимологическими и историческими  словарями. Определение первоисточников слова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,.</w:t>
            </w:r>
            <w:proofErr w:type="gramEnd"/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14.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Об одном и том же- разными словами.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Изучается особенность синонимического ряда слов. Работа со словам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и-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синонимами и правильным употреблением  их в речи.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15.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 Как возникают названия.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Развитие речевых умений. Беседа о главных функциях языка. Вводится понятие «система номинации». Работа с этимологическими и историческими словарями.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16.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 Слова – антиподы.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Беседа по  содержанию стихотворения В.  Полторацкого «Слово о словах». Вводится понятие «антонимы». Работа с пословицами и поговорками.  Работа со «Словарем  антонимов русского языка».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17.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 Фразеологи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ческие обороты.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Изучение особенностей фразеологических сочетаний. 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Вводится понятие </w:t>
            </w:r>
            <w:bookmarkStart w:id="0" w:name="_GoBack"/>
            <w:bookmarkEnd w:id="0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«фразеологические обороты». Беседа о правильном употреблении фразеологизмов  в речи. Нахождение фразеологизмов  в отрывке из повести А. Рыбакова «Приключение Кроша».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18.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Словари «чужих» слов.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Рассматриваются особенности строения словарной статьи словаря иностранных слов. Вводится понятие «устойчивые обороты». Работа со словарем иностранных слов и  определением значения этих слов.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19.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 Капитан и капуста.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 историей происхождения и образования слов 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капитан и капуста, говядина и ковбой, портные и мошенники. 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со словарем. Сравнение значения слов.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Тема20.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  «Он весь свободы торжество».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Исследуются  языковые особенности произведений А. С. Пушкина. Вводится понятие «литературный язык» и «живая народная речь». Нахождение строк народной речи  в произведениях А. С. Пушкина.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Тема21.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  Мы говорим его стихами.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Вводятся понятия «крылатые выражения» и «афоризмы.  Нахождение афоризмов и крылатых выражений в произведениях А. С.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Пушкина.Работа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по обогащению словарного запаса учащихся.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Тема22.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Слова, придуманные писателями.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Продолжается работа над языковыми особенностями произведений А. С. Пушкина. Вводятся понятия «индивидуально- авторские неологизмы» и «окказиональные неологизмы».  Нахождение индивидуально- авторских неологизмов в произведениях А. С. Пушкина.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Тема 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23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 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Слова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 уходящие и слова – новички.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Изучение особенностей 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устаревших слов- архаизмов. Знакомство со словами- новичками.  Работа над пониманием и умение правильно  употреблять архаизмы в речи. Рассматриваются виды неологизмов и виды архаизмов.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Тема 24.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Словарь языка Пушкина.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Рассматривается особенность построения «Словаря языка Пушкина». Знакомство с созданием «Словаря языка Пушкина»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.Б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еседа о значении этого  словаря. Работа со  словарем.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25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  Смуглая Чернавка.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Рассматривается особенность древнерусских имен. Знакомство с историей русских имен, с первыми русскими именами, на примере произведений А. С. Пушкина. Показать значение древнерусских имен.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26.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Паронимы, или «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ошибкоопасные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  слова. 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 понятием «паронимы». Рассматриваются виды паронимов и способы их образования. Беседа о правильном употреблении паронимов в устной и письменной речи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.</w:t>
            </w:r>
            <w:proofErr w:type="gramEnd"/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Тема27.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Ошибка Колумба. «Ложные друзья переводчика». (1ч.)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Знакомство с явлением 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межъязыковой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 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паронимии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 Рассматриваются виды паронимов и способы их образования.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28.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Какой словарь поможет избежать ошибок? 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со словарной статьей  «Словаря  паронимов»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,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с видами словарей паронимов. Способы образования паронимов. Работа над умением правильно употреблять паронимы в устной и письменной речи.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29.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            Словарь- грамотей. 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Знакомство со словарной статьей орфографического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словаря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.Б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еседа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о значении орфографического словаря. Работа с орфографическим словарем.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30.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 Научная этимология. 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Знакомство со словарной статьей этимологического словаря. Рассматривается значение этимологического словаря, история 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происхождения  слов «вол», «волк» и «волынка», «запонка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»и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«запятая».Работа с этимологическим словарем.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Тема 31.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 Какие бывают имена? 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 наукой «ономастика», С  традиционными кличками животных на Руси. Рассматриваются способы и причины образования омонимов среди имен собственных. Работа со словарями.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Тема32.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  Древнерусские имена. 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 историей образования древнерусских имен. Работа с этимологическим словарем.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Тема33.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       Отчество и фамилия. 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Беседа об истории появления  отчеств и фамилий в русском языке. Знакомство с наукой «антропонимика». Объяснение происхождений фамилий на примере стихотворения С. Михалкова.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D3E63" w:rsidRPr="00177770" w:rsidTr="00EA4F44">
        <w:tc>
          <w:tcPr>
            <w:tcW w:w="2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 34.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Надо ли останавливаться перед зеброй? (1ч.)</w:t>
            </w:r>
          </w:p>
          <w:p w:rsidR="002D3E63" w:rsidRPr="00177770" w:rsidRDefault="002D3E63" w:rsidP="002D3E6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Знакомство со способами номинации, аффиксальном словообразовании и словосложении. Использование уже имеющегося названия предмета. Вводится понятие «</w:t>
            </w: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метафорическая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 номинация».</w:t>
            </w:r>
          </w:p>
          <w:p w:rsidR="002D3E63" w:rsidRPr="00177770" w:rsidRDefault="002D3E63" w:rsidP="002D3E63">
            <w:pPr>
              <w:spacing w:after="0" w:line="240" w:lineRule="auto"/>
              <w:ind w:left="57" w:right="57" w:firstLine="540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D3E63" w:rsidRPr="00177770" w:rsidRDefault="002D3E63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</w:tbl>
    <w:p w:rsidR="001C11F0" w:rsidRPr="00EF345B" w:rsidRDefault="002D3E63" w:rsidP="00EF345B">
      <w:pPr>
        <w:shd w:val="clear" w:color="auto" w:fill="FFFFFF"/>
        <w:spacing w:after="0" w:line="360" w:lineRule="atLeast"/>
        <w:ind w:right="355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EA4F44" w:rsidRDefault="00EA4F44" w:rsidP="00EF345B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</w:pPr>
    </w:p>
    <w:p w:rsidR="00EA4F44" w:rsidRDefault="00EA4F44" w:rsidP="00EF345B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</w:pPr>
    </w:p>
    <w:p w:rsidR="00EA4F44" w:rsidRDefault="00EA4F44" w:rsidP="00EF345B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</w:pPr>
    </w:p>
    <w:p w:rsidR="00EA4F44" w:rsidRDefault="00EA4F44" w:rsidP="00EF345B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</w:pPr>
    </w:p>
    <w:p w:rsidR="00EA4F44" w:rsidRDefault="00EA4F44" w:rsidP="00EF345B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</w:pPr>
    </w:p>
    <w:p w:rsidR="00EA4F44" w:rsidRDefault="00EA4F44" w:rsidP="00EF345B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</w:pPr>
    </w:p>
    <w:p w:rsidR="00EA4F44" w:rsidRDefault="00EA4F44" w:rsidP="00EF345B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</w:pPr>
    </w:p>
    <w:p w:rsidR="00EA4F44" w:rsidRDefault="00EA4F44" w:rsidP="00EF345B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</w:pPr>
    </w:p>
    <w:p w:rsidR="00EA4F44" w:rsidRDefault="00EA4F44" w:rsidP="00EF345B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</w:pPr>
    </w:p>
    <w:p w:rsidR="00EA4F44" w:rsidRDefault="00EA4F44" w:rsidP="00EF345B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</w:pPr>
    </w:p>
    <w:p w:rsidR="00EA4F44" w:rsidRDefault="00EA4F44" w:rsidP="00EF345B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</w:pPr>
    </w:p>
    <w:p w:rsidR="00EA4F44" w:rsidRDefault="00EA4F44" w:rsidP="00EF345B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</w:pPr>
    </w:p>
    <w:p w:rsidR="00EA4F44" w:rsidRDefault="00EA4F44" w:rsidP="00EF345B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</w:pPr>
    </w:p>
    <w:p w:rsidR="00EA4F44" w:rsidRDefault="00EA4F44" w:rsidP="00EF345B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</w:pPr>
    </w:p>
    <w:p w:rsidR="002D3E63" w:rsidRDefault="00EF345B" w:rsidP="00EF345B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  <w:lastRenderedPageBreak/>
        <w:t>Планируемые р</w:t>
      </w:r>
      <w:r w:rsidR="002D3E63" w:rsidRPr="001C11F0"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  <w:t>езультаты освоения курса внеурочной деятельности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</w:t>
      </w:r>
    </w:p>
    <w:p w:rsidR="00EA4F44" w:rsidRPr="00EF345B" w:rsidRDefault="00EA4F44" w:rsidP="00EF345B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11115"/>
          <w:kern w:val="36"/>
          <w:sz w:val="32"/>
          <w:szCs w:val="32"/>
          <w:lang w:eastAsia="ru-RU"/>
        </w:rPr>
      </w:pPr>
    </w:p>
    <w:tbl>
      <w:tblPr>
        <w:tblW w:w="1088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126"/>
        <w:gridCol w:w="1843"/>
        <w:gridCol w:w="1275"/>
      </w:tblGrid>
      <w:tr w:rsidR="00EA4F44" w:rsidRPr="00177770" w:rsidTr="00EA4F44">
        <w:trPr>
          <w:trHeight w:val="707"/>
        </w:trPr>
        <w:tc>
          <w:tcPr>
            <w:tcW w:w="166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Характеристика уровня воспитательного результата</w:t>
            </w:r>
          </w:p>
        </w:tc>
        <w:tc>
          <w:tcPr>
            <w:tcW w:w="921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Параметры определения уровня воспитательного результата (ВР)</w:t>
            </w:r>
          </w:p>
        </w:tc>
      </w:tr>
      <w:tr w:rsidR="00EA4F44" w:rsidRPr="00177770" w:rsidTr="00EA4F44">
        <w:trPr>
          <w:trHeight w:val="311"/>
        </w:trPr>
        <w:tc>
          <w:tcPr>
            <w:tcW w:w="166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4F44" w:rsidRPr="00177770" w:rsidRDefault="00EA4F44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Позиционирование себя по отношению к деятельности, организуемой в соответствии с программой</w:t>
            </w:r>
          </w:p>
        </w:tc>
        <w:tc>
          <w:tcPr>
            <w:tcW w:w="75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Личностные и метапредметные результаты, позволяющие обучающемуся достичь данного уровня</w:t>
            </w:r>
          </w:p>
        </w:tc>
      </w:tr>
      <w:tr w:rsidR="00EA4F44" w:rsidRPr="00177770" w:rsidTr="008B599A">
        <w:trPr>
          <w:trHeight w:val="310"/>
        </w:trPr>
        <w:tc>
          <w:tcPr>
            <w:tcW w:w="166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4F44" w:rsidRPr="00177770" w:rsidRDefault="00EA4F44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A4F44" w:rsidRPr="00177770" w:rsidRDefault="00EA4F44" w:rsidP="002D3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Личностные результаты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Default="00EA4F44" w:rsidP="00EA4F44">
            <w:pPr>
              <w:spacing w:after="0" w:line="360" w:lineRule="atLeast"/>
              <w:ind w:right="1576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EA4F44" w:rsidRDefault="00EA4F44" w:rsidP="00EA4F44">
            <w:pPr>
              <w:spacing w:after="0" w:line="360" w:lineRule="atLeast"/>
              <w:ind w:right="1576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EA4F44" w:rsidRPr="00177770" w:rsidRDefault="00EA4F44" w:rsidP="00EA4F44">
            <w:pPr>
              <w:spacing w:after="0" w:line="360" w:lineRule="atLeast"/>
              <w:ind w:right="1576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Познавательные УУД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Коммуникативные УУД</w:t>
            </w:r>
          </w:p>
        </w:tc>
      </w:tr>
      <w:tr w:rsidR="00EA4F44" w:rsidRPr="00177770" w:rsidTr="008B599A"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Приобретение 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обучающимся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социальных знаний, первичного понимания социальной реальности и повседневной жизни.</w:t>
            </w:r>
          </w:p>
          <w:p w:rsidR="00EA4F44" w:rsidRPr="00177770" w:rsidRDefault="00EA4F44" w:rsidP="002D3E63">
            <w:pPr>
              <w:spacing w:after="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Приобретение ребенком знаний о законах устройства, загадках и развитии русского языка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Отношение к деятельности, как </w:t>
            </w:r>
            <w:proofErr w:type="gram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</w:t>
            </w:r>
            <w:proofErr w:type="gram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общей ориентировочной  или досуговой.     На этом этапе ученик выступает в роли «слушателя», «зрителя», который соприкасается, знакомится с данной сферой деятельности, не заинтересован в том, чтобы каким-то образом принимать в ней участие.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1C11F0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учебно-познавательный интерес к новому учебному материалу и способам решения новой частной задачи;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firstLine="176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               знание основных моральных норм и ориентация на их выполнение, дифференциация моральных и конвенциональных норм, развитие морального сознания как переходного от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доконвенционального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к конвенциональному уровню;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firstLine="176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 установка на здоровый образ 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жизни;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firstLine="176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чувство прекрасного и эстетические чувства на основе знакомства с мировой и отечественной художественной культурой;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1C11F0">
            <w:pPr>
              <w:spacing w:after="0" w:line="360" w:lineRule="atLeast"/>
              <w:ind w:left="33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          учитывать выделенные учителем ориентиры действия в новом учебном материале в сотрудничестве с учителем;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33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          выполнять учебные действия в материализованной,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громкоречевой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и умственной форме.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1C11F0">
            <w:pPr>
              <w:spacing w:after="0" w:line="360" w:lineRule="atLeast"/>
              <w:ind w:left="-108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строить речевое высказывание в устной и письменной форме;</w:t>
            </w:r>
          </w:p>
          <w:p w:rsidR="00EA4F44" w:rsidRPr="00177770" w:rsidRDefault="00EA4F44" w:rsidP="001C11F0">
            <w:pPr>
              <w:spacing w:after="0" w:afterAutospacing="1" w:line="360" w:lineRule="atLeast"/>
              <w:ind w:left="-108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строить рассуждения в форме связи простых суждений об объекте, его строении, свойствах и связях;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устанавливать аналогии;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1C11F0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использовать речь для регуляции своего действия;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firstLine="176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строить понятные для партнера высказывания, учитывающие, что партнер знает и видит, а что нет;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firstLine="176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задавать вопросы;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EA4F44" w:rsidRPr="00177770" w:rsidTr="008B599A"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Формирование  позитивного отношения школьника к базовым ценностям нашего общества и к социальной реальности в целом. Приобретение ребенком опыта позитивного отношения к такой социальной ценности, как знание русской грамматики и стремления научиться ею пользоваться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Отношение к деятельности, как к жизненно необходимой, без которой невозможна реализация способностей. На этом уровне обучающийся выступает в роли «исполнителя», «ученика», стремится к формированию под руководством педагогов и с помощью родителей умений и навыков, без которых невозможна 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реализация в данной сфере деятельности.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  ориентация на понимание причин успеха в учебной деятельности;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развитие этических чувств – стыда, вины, совести как регуляторов морального поведения;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ind w:left="-108" w:firstLine="425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принимать и сохранять учебную задачу;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425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учитывать правило в планировании и контроле способа решения;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425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адекватно воспринимать оценку учителя;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425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оценивать правильность выполнения действия на уровне адекватной ретроспективной оценки;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425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          вносить необходимые коррективы в действие после его завершения на основе его оценки и учета характера 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сделанных ошибок;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      осуществлять подведение под понятие на основе распознавания объектов, выделения существенных признаков и их синтеза;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осуществлять поиск необходимой информации для выполнения учебных заданий с использованием учебной литературы;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               использовать знаково-символические средства, в том числе модели и 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схемы для решения задач;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основам смыслового чтения художественных и познавательных текстов, выделять существенную информацию из текстов разных видов;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осуществлять анализ объектов с выделением существенных и несущественных признаков;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осуществлять синтез как составление целого из частей;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               проводить сравнение,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сериацию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и классификацию по заданным критериям;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          учитывать разные мнения и стремиться к координации различных позиций в сотрудничестве;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формулировать собственное мнение и позицию;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договариваться и приходить к общему решению в совместной деятельнос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ти, в том числе в ситуации столкновения интересов;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EA4F44" w:rsidRPr="00177770" w:rsidTr="008B599A"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Приобретение школьником опыта самостоятельного социального действия. Приобретение ребенком опыта самостоятельного социального действия в сфере применения знания законов русского языка.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Отношение к деятельности, как к сфере выбранного интереса и самореализации. На этом уровне ребенок выступает в роли «исследователя», «творца», «организатора своих побед», сам (насколько это позволяют возрастные особенности) ставит перед собой задачи и (опираясь на помощь педагогов и родителей) успешно их решает.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широкая мотивационная основа учебной деятельности, включающая социальные, учебно-познавательные и внешние мотивы;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ориент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ация в нравственном содержании и смысле поступков как собственных, так и окружающих людей;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эмпатия как понимание чувств других людей и сопереживание им.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ind w:left="-108" w:firstLine="425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 планировать свое действие в соответствии с поставленной задачей и условиями ее реализации, в том числе во внутреннем плане;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425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- осуществлять итоговый и пошаговый контроль по результату;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425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различать способ и результат действия;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ориентироваться на разнообразие способов решения задач;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устанавливать причинно-следственные связи;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обобщать, т. е. осуществлять генерализацию и выведение общности для целого ряда или класса единичных объектов на основе выделения сущностной связи;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left="-108" w:firstLine="284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владеть общим приемом решения задач.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F44" w:rsidRPr="00177770" w:rsidRDefault="00EA4F44" w:rsidP="002D3E63">
            <w:pPr>
              <w:spacing w:after="0" w:line="360" w:lineRule="atLeast"/>
              <w:ind w:firstLine="176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firstLine="176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               контролировать действия партнера;</w:t>
            </w:r>
          </w:p>
          <w:p w:rsidR="00EA4F44" w:rsidRPr="00177770" w:rsidRDefault="00EA4F44" w:rsidP="002D3E63">
            <w:pPr>
              <w:spacing w:after="0" w:afterAutospacing="1" w:line="360" w:lineRule="atLeast"/>
              <w:ind w:firstLine="176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               адекватно использовать речевые средства </w:t>
            </w: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для решения различных коммуникативных задач, строить монологическое высказывание, владеть диалогической формой речи.</w:t>
            </w:r>
          </w:p>
          <w:p w:rsidR="00EA4F44" w:rsidRPr="00177770" w:rsidRDefault="00EA4F44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2D3E63" w:rsidRPr="00177770" w:rsidRDefault="002D3E63" w:rsidP="002D3E6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 </w:t>
      </w:r>
    </w:p>
    <w:p w:rsidR="002D3E63" w:rsidRDefault="002D3E63" w:rsidP="002D3E63">
      <w:pPr>
        <w:shd w:val="clear" w:color="auto" w:fill="FFFFFF"/>
        <w:spacing w:before="240" w:after="10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 </w:t>
      </w:r>
    </w:p>
    <w:p w:rsidR="001C11F0" w:rsidRDefault="001C11F0" w:rsidP="00EF345B">
      <w:pPr>
        <w:shd w:val="clear" w:color="auto" w:fill="FFFFFF"/>
        <w:spacing w:after="0" w:line="336" w:lineRule="atLeast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EF345B" w:rsidRDefault="00EF345B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8B599A" w:rsidRDefault="008B599A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</w:p>
    <w:p w:rsidR="002D3E63" w:rsidRPr="00065777" w:rsidRDefault="002D3E63" w:rsidP="003E66B0">
      <w:pPr>
        <w:shd w:val="clear" w:color="auto" w:fill="FFFFFF"/>
        <w:spacing w:after="0" w:line="336" w:lineRule="atLeast"/>
        <w:jc w:val="center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</w:pPr>
      <w:r w:rsidRPr="00065777">
        <w:rPr>
          <w:rFonts w:ascii="Times New Roman" w:eastAsia="Times New Roman" w:hAnsi="Times New Roman" w:cs="Times New Roman"/>
          <w:b/>
          <w:color w:val="111115"/>
          <w:kern w:val="36"/>
          <w:sz w:val="28"/>
          <w:szCs w:val="28"/>
          <w:lang w:eastAsia="ru-RU"/>
        </w:rPr>
        <w:lastRenderedPageBreak/>
        <w:t>Тематическое планирование</w:t>
      </w:r>
    </w:p>
    <w:p w:rsidR="001C11F0" w:rsidRDefault="001C11F0" w:rsidP="002D3E63">
      <w:pPr>
        <w:shd w:val="clear" w:color="auto" w:fill="FFFFFF"/>
        <w:spacing w:after="0" w:line="336" w:lineRule="atLeast"/>
        <w:outlineLvl w:val="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</w:p>
    <w:p w:rsidR="002D3E63" w:rsidRDefault="002D3E63" w:rsidP="002D3E63">
      <w:pPr>
        <w:shd w:val="clear" w:color="auto" w:fill="FFFFFF"/>
        <w:spacing w:after="0" w:line="336" w:lineRule="atLeast"/>
        <w:outlineLvl w:val="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065777"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  <w:t xml:space="preserve"> Учебно-тематический план первого года обучения</w:t>
      </w:r>
    </w:p>
    <w:p w:rsidR="00CB4D4A" w:rsidRPr="00065777" w:rsidRDefault="00CB4D4A" w:rsidP="002D3E63">
      <w:pPr>
        <w:shd w:val="clear" w:color="auto" w:fill="FFFFFF"/>
        <w:spacing w:after="0" w:line="336" w:lineRule="atLeast"/>
        <w:outlineLvl w:val="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</w:p>
    <w:tbl>
      <w:tblPr>
        <w:tblW w:w="108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4972"/>
        <w:gridCol w:w="2410"/>
        <w:gridCol w:w="1134"/>
        <w:gridCol w:w="1842"/>
      </w:tblGrid>
      <w:tr w:rsidR="002D3E63" w:rsidRPr="00177770" w:rsidTr="008B599A"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bookmarkStart w:id="1" w:name="_Hlk145001670"/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Теория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Практика</w:t>
            </w:r>
          </w:p>
        </w:tc>
      </w:tr>
      <w:tr w:rsidR="002D3E63" w:rsidRPr="00177770" w:rsidTr="008B599A">
        <w:tc>
          <w:tcPr>
            <w:tcW w:w="5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 истокам слова</w:t>
            </w:r>
          </w:p>
          <w:p w:rsidR="002D3E63" w:rsidRPr="00177770" w:rsidRDefault="002D3E63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23 ч</w:t>
            </w:r>
          </w:p>
          <w:p w:rsidR="002D3E63" w:rsidRPr="00177770" w:rsidRDefault="002D3E63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</w:tr>
      <w:tr w:rsidR="002D3E63" w:rsidRPr="00177770" w:rsidTr="008B599A">
        <w:tc>
          <w:tcPr>
            <w:tcW w:w="5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Звуки и буквы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  <w:p w:rsidR="002D3E63" w:rsidRPr="00177770" w:rsidRDefault="002D3E63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</w:tr>
      <w:tr w:rsidR="002D3E63" w:rsidRPr="00177770" w:rsidTr="008B599A">
        <w:tc>
          <w:tcPr>
            <w:tcW w:w="54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Всего часов: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33часов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</w:tr>
    </w:tbl>
    <w:bookmarkEnd w:id="1"/>
    <w:p w:rsidR="002D3E63" w:rsidRPr="00177770" w:rsidRDefault="002D3E63" w:rsidP="002D3E6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2D3E63" w:rsidRDefault="00CB4D4A" w:rsidP="002D3E63">
      <w:pPr>
        <w:shd w:val="clear" w:color="auto" w:fill="FFFFFF"/>
        <w:spacing w:after="0" w:line="336" w:lineRule="atLeast"/>
        <w:outlineLvl w:val="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  <w:t xml:space="preserve">  </w:t>
      </w:r>
      <w:r w:rsidR="002D3E63" w:rsidRPr="00065777"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  <w:t xml:space="preserve"> Учебно-тематический план второго года обучения</w:t>
      </w:r>
    </w:p>
    <w:p w:rsidR="00EF345B" w:rsidRPr="00065777" w:rsidRDefault="00EF345B" w:rsidP="002D3E63">
      <w:pPr>
        <w:shd w:val="clear" w:color="auto" w:fill="FFFFFF"/>
        <w:spacing w:after="0" w:line="336" w:lineRule="atLeast"/>
        <w:outlineLvl w:val="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</w:p>
    <w:tbl>
      <w:tblPr>
        <w:tblW w:w="108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4921"/>
        <w:gridCol w:w="2410"/>
        <w:gridCol w:w="1134"/>
        <w:gridCol w:w="1842"/>
      </w:tblGrid>
      <w:tr w:rsidR="002D3E63" w:rsidRPr="00177770" w:rsidTr="008B599A"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Теория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Практика</w:t>
            </w:r>
          </w:p>
        </w:tc>
      </w:tr>
      <w:tr w:rsidR="002D3E63" w:rsidRPr="00177770" w:rsidTr="008B599A"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Фонетика</w:t>
            </w:r>
          </w:p>
          <w:p w:rsidR="002D3E63" w:rsidRPr="00177770" w:rsidRDefault="002D3E63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21 часов</w:t>
            </w:r>
          </w:p>
          <w:p w:rsidR="002D3E63" w:rsidRPr="00177770" w:rsidRDefault="002D3E63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</w:tr>
      <w:tr w:rsidR="002D3E63" w:rsidRPr="00177770" w:rsidTr="008B599A"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proofErr w:type="spell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Морфемика</w:t>
            </w:r>
            <w:proofErr w:type="spellEnd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 Секреты орфографии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  <w:p w:rsidR="002D3E63" w:rsidRPr="00177770" w:rsidRDefault="002D3E63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</w:tr>
      <w:tr w:rsidR="002D3E63" w:rsidRPr="00177770" w:rsidTr="008B599A">
        <w:tc>
          <w:tcPr>
            <w:tcW w:w="54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Всего часов: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34 часов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26</w:t>
            </w:r>
          </w:p>
        </w:tc>
      </w:tr>
    </w:tbl>
    <w:p w:rsidR="008B599A" w:rsidRDefault="008B599A" w:rsidP="00EF345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CB4D4A" w:rsidRPr="00EF345B" w:rsidRDefault="002D3E63" w:rsidP="00EF345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65777"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  <w:t>Учебно-тематический план третьего года обучения</w:t>
      </w:r>
    </w:p>
    <w:tbl>
      <w:tblPr>
        <w:tblW w:w="108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5003"/>
        <w:gridCol w:w="2410"/>
        <w:gridCol w:w="1134"/>
        <w:gridCol w:w="1842"/>
      </w:tblGrid>
      <w:tr w:rsidR="002D3E63" w:rsidRPr="00177770" w:rsidTr="008B599A">
        <w:trPr>
          <w:trHeight w:val="222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50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Часов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Теория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Практика</w:t>
            </w:r>
          </w:p>
        </w:tc>
      </w:tr>
      <w:tr w:rsidR="002D3E63" w:rsidRPr="00177770" w:rsidTr="008B599A">
        <w:tc>
          <w:tcPr>
            <w:tcW w:w="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Лексика</w:t>
            </w:r>
          </w:p>
          <w:p w:rsidR="002D3E63" w:rsidRPr="00177770" w:rsidRDefault="002D3E63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18 часа</w:t>
            </w:r>
          </w:p>
          <w:p w:rsidR="002D3E63" w:rsidRPr="00177770" w:rsidRDefault="002D3E63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</w:tr>
      <w:tr w:rsidR="002D3E63" w:rsidRPr="00177770" w:rsidTr="008B599A">
        <w:tc>
          <w:tcPr>
            <w:tcW w:w="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Занимательное словообразование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  <w:p w:rsidR="002D3E63" w:rsidRPr="00177770" w:rsidRDefault="002D3E63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</w:tr>
      <w:tr w:rsidR="002D3E63" w:rsidRPr="00177770" w:rsidTr="008B599A">
        <w:tc>
          <w:tcPr>
            <w:tcW w:w="4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Всего часов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34 часов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26</w:t>
            </w:r>
          </w:p>
        </w:tc>
      </w:tr>
    </w:tbl>
    <w:p w:rsidR="002D3E63" w:rsidRPr="00177770" w:rsidRDefault="002D3E63" w:rsidP="00AE26DE">
      <w:pPr>
        <w:shd w:val="clear" w:color="auto" w:fill="FFFFFF"/>
        <w:spacing w:before="240"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  </w:t>
      </w:r>
    </w:p>
    <w:p w:rsidR="002D3E63" w:rsidRDefault="002D3E63" w:rsidP="002D3E63">
      <w:pPr>
        <w:shd w:val="clear" w:color="auto" w:fill="FFFFFF"/>
        <w:spacing w:after="0" w:line="336" w:lineRule="atLeast"/>
        <w:outlineLvl w:val="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065777"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  <w:t>Учебно-тематический план четвертого года обучения</w:t>
      </w:r>
    </w:p>
    <w:p w:rsidR="00CB4D4A" w:rsidRPr="00065777" w:rsidRDefault="00CB4D4A" w:rsidP="002D3E63">
      <w:pPr>
        <w:shd w:val="clear" w:color="auto" w:fill="FFFFFF"/>
        <w:spacing w:after="0" w:line="336" w:lineRule="atLeast"/>
        <w:outlineLvl w:val="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</w:p>
    <w:tbl>
      <w:tblPr>
        <w:tblW w:w="107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4924"/>
        <w:gridCol w:w="2410"/>
        <w:gridCol w:w="1134"/>
        <w:gridCol w:w="1701"/>
      </w:tblGrid>
      <w:tr w:rsidR="002D3E63" w:rsidRPr="00177770" w:rsidTr="008B599A"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9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Теория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Практика</w:t>
            </w:r>
          </w:p>
        </w:tc>
      </w:tr>
      <w:tr w:rsidR="002D3E63" w:rsidRPr="00177770" w:rsidTr="008B599A"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Фонетика и </w:t>
            </w:r>
            <w:proofErr w:type="spellStart"/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орфэпия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7 часов</w:t>
            </w:r>
          </w:p>
          <w:p w:rsidR="002D3E63" w:rsidRPr="00177770" w:rsidRDefault="002D3E63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</w:tr>
      <w:tr w:rsidR="002D3E63" w:rsidRPr="00177770" w:rsidTr="008B599A"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Лексикология. Занимательная лингвистика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27 часов</w:t>
            </w:r>
          </w:p>
          <w:p w:rsidR="002D3E63" w:rsidRPr="00177770" w:rsidRDefault="002D3E63" w:rsidP="002D3E63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</w:p>
        </w:tc>
      </w:tr>
      <w:tr w:rsidR="002D3E63" w:rsidRPr="00177770" w:rsidTr="008B599A">
        <w:tc>
          <w:tcPr>
            <w:tcW w:w="5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i/>
                <w:i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Всего часов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E63" w:rsidRPr="00177770" w:rsidRDefault="002D3E63" w:rsidP="002D3E63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17777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</w:tr>
    </w:tbl>
    <w:p w:rsidR="008B599A" w:rsidRDefault="002D3E63" w:rsidP="008B599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17777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sectPr w:rsidR="008B599A" w:rsidSect="00EA4F44">
      <w:type w:val="continuous"/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6B9" w:rsidRDefault="000C16B9">
      <w:pPr>
        <w:spacing w:after="0" w:line="240" w:lineRule="auto"/>
      </w:pPr>
      <w:r>
        <w:separator/>
      </w:r>
    </w:p>
  </w:endnote>
  <w:endnote w:type="continuationSeparator" w:id="0">
    <w:p w:rsidR="000C16B9" w:rsidRDefault="000C1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44" w:rsidRDefault="00EA4F44">
    <w:pPr>
      <w:pStyle w:val="a4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DE23C25" wp14:editId="0B2A0AEC">
              <wp:simplePos x="0" y="0"/>
              <wp:positionH relativeFrom="page">
                <wp:posOffset>6841490</wp:posOffset>
              </wp:positionH>
              <wp:positionV relativeFrom="page">
                <wp:posOffset>10151110</wp:posOffset>
              </wp:positionV>
              <wp:extent cx="219710" cy="20256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4F44" w:rsidRDefault="00EA4F44">
                          <w:pPr>
                            <w:spacing w:before="33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8.7pt;margin-top:799.3pt;width:17.3pt;height:15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" filled="f" stroked="f">
              <v:textbox inset="0,0,0,0">
                <w:txbxContent>
                  <w:p w:rsidR="00EA4F44" w:rsidRDefault="00EA4F44">
                    <w:pPr>
                      <w:spacing w:before="33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6B9" w:rsidRDefault="000C16B9">
      <w:pPr>
        <w:spacing w:after="0" w:line="240" w:lineRule="auto"/>
      </w:pPr>
      <w:r>
        <w:separator/>
      </w:r>
    </w:p>
  </w:footnote>
  <w:footnote w:type="continuationSeparator" w:id="0">
    <w:p w:rsidR="000C16B9" w:rsidRDefault="000C16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E63"/>
    <w:rsid w:val="00065777"/>
    <w:rsid w:val="00072F70"/>
    <w:rsid w:val="000C16B9"/>
    <w:rsid w:val="000C6476"/>
    <w:rsid w:val="00167BFF"/>
    <w:rsid w:val="00177770"/>
    <w:rsid w:val="001C11F0"/>
    <w:rsid w:val="001C1288"/>
    <w:rsid w:val="002D3E63"/>
    <w:rsid w:val="00322024"/>
    <w:rsid w:val="003E66B0"/>
    <w:rsid w:val="003F0F91"/>
    <w:rsid w:val="005069C4"/>
    <w:rsid w:val="00555F00"/>
    <w:rsid w:val="006610D2"/>
    <w:rsid w:val="006B58CE"/>
    <w:rsid w:val="008B599A"/>
    <w:rsid w:val="008B5EAF"/>
    <w:rsid w:val="0092067A"/>
    <w:rsid w:val="00A04B4D"/>
    <w:rsid w:val="00AC43ED"/>
    <w:rsid w:val="00AE26DE"/>
    <w:rsid w:val="00B53DB5"/>
    <w:rsid w:val="00B7320E"/>
    <w:rsid w:val="00CB4D4A"/>
    <w:rsid w:val="00E95C9F"/>
    <w:rsid w:val="00E97B5F"/>
    <w:rsid w:val="00EA4F44"/>
    <w:rsid w:val="00ED23E4"/>
    <w:rsid w:val="00EF2027"/>
    <w:rsid w:val="00EF345B"/>
    <w:rsid w:val="00F308F5"/>
    <w:rsid w:val="00F7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3E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D3E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3E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3E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3E63"/>
  </w:style>
  <w:style w:type="paragraph" w:styleId="a3">
    <w:name w:val="Normal (Web)"/>
    <w:basedOn w:val="a"/>
    <w:uiPriority w:val="99"/>
    <w:unhideWhenUsed/>
    <w:rsid w:val="002D3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1C11F0"/>
    <w:pPr>
      <w:spacing w:after="120" w:line="259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rsid w:val="001C11F0"/>
  </w:style>
  <w:style w:type="paragraph" w:styleId="a6">
    <w:name w:val="Balloon Text"/>
    <w:basedOn w:val="a"/>
    <w:link w:val="a7"/>
    <w:uiPriority w:val="99"/>
    <w:semiHidden/>
    <w:unhideWhenUsed/>
    <w:rsid w:val="00167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7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3E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D3E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3E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3E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3E63"/>
  </w:style>
  <w:style w:type="paragraph" w:styleId="a3">
    <w:name w:val="Normal (Web)"/>
    <w:basedOn w:val="a"/>
    <w:uiPriority w:val="99"/>
    <w:unhideWhenUsed/>
    <w:rsid w:val="002D3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1C11F0"/>
    <w:pPr>
      <w:spacing w:after="120" w:line="259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rsid w:val="001C11F0"/>
  </w:style>
  <w:style w:type="paragraph" w:styleId="a6">
    <w:name w:val="Balloon Text"/>
    <w:basedOn w:val="a"/>
    <w:link w:val="a7"/>
    <w:uiPriority w:val="99"/>
    <w:semiHidden/>
    <w:unhideWhenUsed/>
    <w:rsid w:val="00167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7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9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BF64B-EA27-4F6D-85AF-4C2FE0F08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28</Pages>
  <Words>6118</Words>
  <Characters>34879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8</cp:revision>
  <dcterms:created xsi:type="dcterms:W3CDTF">2023-09-06T19:17:00Z</dcterms:created>
  <dcterms:modified xsi:type="dcterms:W3CDTF">2023-12-07T12:28:00Z</dcterms:modified>
</cp:coreProperties>
</file>