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69D" w:rsidRDefault="00E3769D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8401946"/>
            <wp:effectExtent l="0" t="0" r="0" b="0"/>
            <wp:docPr id="1" name="Рисунок 1" descr="C:\Users\Учитель\Desktop\Титульные листы Медолович А\00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ульные листы Медолович А\005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69D" w:rsidRDefault="00E3769D" w:rsidP="004F29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69D" w:rsidRDefault="00E3769D" w:rsidP="004F29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2924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F2924">
        <w:rPr>
          <w:rFonts w:ascii="Times New Roman" w:hAnsi="Times New Roman" w:cs="Times New Roman"/>
          <w:sz w:val="28"/>
          <w:szCs w:val="28"/>
        </w:rPr>
        <w:lastRenderedPageBreak/>
        <w:t xml:space="preserve">11 КЛАСС </w:t>
      </w:r>
      <w:r w:rsidR="00C343B1">
        <w:rPr>
          <w:rFonts w:ascii="Times New Roman" w:hAnsi="Times New Roman" w:cs="Times New Roman"/>
          <w:sz w:val="28"/>
          <w:szCs w:val="28"/>
        </w:rPr>
        <w:t>Английский язык</w:t>
      </w:r>
      <w:r w:rsidR="0057393D">
        <w:rPr>
          <w:rFonts w:ascii="Times New Roman" w:hAnsi="Times New Roman" w:cs="Times New Roman"/>
          <w:sz w:val="28"/>
          <w:szCs w:val="28"/>
        </w:rPr>
        <w:t>,</w:t>
      </w:r>
      <w:r w:rsidR="00C343B1">
        <w:rPr>
          <w:rFonts w:ascii="Times New Roman" w:hAnsi="Times New Roman" w:cs="Times New Roman"/>
          <w:sz w:val="28"/>
          <w:szCs w:val="28"/>
        </w:rPr>
        <w:t xml:space="preserve"> углублённый уровень</w:t>
      </w:r>
    </w:p>
    <w:p w:rsidR="00C343B1" w:rsidRPr="001C69EE" w:rsidRDefault="00C343B1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C343B1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«Английский язык» (углублённый уровень) (предметная область «Иностранные языки») включает </w:t>
      </w:r>
      <w:r w:rsidRPr="00C343B1">
        <w:rPr>
          <w:rFonts w:ascii="Times New Roman" w:hAnsi="Times New Roman" w:cs="Times New Roman"/>
          <w:b/>
          <w:sz w:val="28"/>
          <w:szCs w:val="28"/>
        </w:rPr>
        <w:t>содержание обучения</w:t>
      </w:r>
      <w:r w:rsidRPr="00C343B1">
        <w:rPr>
          <w:rFonts w:ascii="Times New Roman" w:hAnsi="Times New Roman" w:cs="Times New Roman"/>
          <w:sz w:val="28"/>
          <w:szCs w:val="28"/>
        </w:rPr>
        <w:t xml:space="preserve">, </w:t>
      </w:r>
      <w:r w:rsidRPr="00C343B1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  <w:r w:rsidRPr="0057393D">
        <w:rPr>
          <w:rFonts w:ascii="Times New Roman" w:hAnsi="Times New Roman" w:cs="Times New Roman"/>
          <w:sz w:val="28"/>
          <w:szCs w:val="28"/>
        </w:rPr>
        <w:t>освоения программы</w:t>
      </w:r>
      <w:r w:rsidRPr="00C343B1">
        <w:rPr>
          <w:rFonts w:ascii="Times New Roman" w:hAnsi="Times New Roman" w:cs="Times New Roman"/>
          <w:sz w:val="28"/>
          <w:szCs w:val="28"/>
        </w:rPr>
        <w:t xml:space="preserve"> по английскому языку, </w:t>
      </w:r>
      <w:r w:rsidRPr="00C343B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Pr="00C343B1">
        <w:rPr>
          <w:rFonts w:ascii="Times New Roman" w:hAnsi="Times New Roman" w:cs="Times New Roman"/>
          <w:sz w:val="28"/>
          <w:szCs w:val="28"/>
        </w:rPr>
        <w:t xml:space="preserve">. </w:t>
      </w:r>
      <w:r w:rsidR="001C69EE">
        <w:rPr>
          <w:rFonts w:ascii="Times New Roman" w:hAnsi="Times New Roman" w:cs="Times New Roman"/>
          <w:sz w:val="28"/>
          <w:szCs w:val="28"/>
        </w:rPr>
        <w:t xml:space="preserve">( Учебник - </w:t>
      </w:r>
      <w:r w:rsidR="001C69EE" w:rsidRPr="001C69E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Афанасьева, О. В. Английский язык. 11 класс: углублённый уровень</w:t>
      </w:r>
      <w:proofErr w:type="gramStart"/>
      <w:r w:rsidR="001C69EE" w:rsidRPr="001C69E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:</w:t>
      </w:r>
      <w:proofErr w:type="gramEnd"/>
      <w:r w:rsidR="001C69EE" w:rsidRPr="001C69E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учебник / О. В. Афанасьева, И. В. Михеева. — 9-е изд. — Москва : </w:t>
      </w:r>
      <w:proofErr w:type="gramStart"/>
      <w:r w:rsidR="001C69EE" w:rsidRPr="001C69E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Просвещение, 2023. — 256 c.</w:t>
      </w:r>
      <w:r w:rsidR="001C69E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)</w:t>
      </w:r>
      <w:proofErr w:type="gramEnd"/>
      <w:r w:rsidR="001C69E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 w:rsidR="001C69EE" w:rsidRPr="001C69E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Учебник является основным компонентом учебно-методического комплекта «Английский язык» и предназначен для учащихся 11 класса общеобразовательных организаций (углублённый уровень).</w:t>
      </w:r>
    </w:p>
    <w:p w:rsidR="00C343B1" w:rsidRPr="00903C64" w:rsidRDefault="00C343B1" w:rsidP="004F29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C64">
        <w:rPr>
          <w:rFonts w:ascii="Times New Roman" w:hAnsi="Times New Roman" w:cs="Times New Roman"/>
          <w:b/>
          <w:sz w:val="28"/>
          <w:szCs w:val="28"/>
        </w:rPr>
        <w:t>СОДЕРЖАНИЕ ОБУЧЕНИЯ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>Коммуникативные умения</w:t>
      </w:r>
      <w:r w:rsidR="00C343B1">
        <w:rPr>
          <w:rFonts w:ascii="Times New Roman" w:hAnsi="Times New Roman" w:cs="Times New Roman"/>
          <w:sz w:val="28"/>
          <w:szCs w:val="28"/>
        </w:rPr>
        <w:t>.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 xml:space="preserve"> 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Современный мир профессий. Проблема выбора профессии. Альтернативы в продолжени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образования. Место иностранного языка в повседневной жизни и профессиональной деятельности в современном мире. Молодёжь в современном обществе. Ценностные ориентиры. Участие молодёжи в жизни общества. Досуг молодёжи: увлечения и интересы. Любовь и дружба. Роль спорта в современной жизни: виды спорта, экстремальный спорт, спортивные соревнования, Олимпийские игры. Деловое общение: особенности делового общения, деловая этика, деловая переписка, публичное выступление. Федеральная рабочая программа  Туризм. Виды отдыха. Экотуризм. Путешествия по России и зарубежным странам. Виртуальные путешествия. Вселенная и человек. Природа. Проблемы экологии. Защита окружающей среды. Проживание в городской/сельской местности. Средства массовой информации: пресса, телевидение, радио, Интернет, социальные сети. Технический прогресс: перспективы и последствия. Современные средства </w:t>
      </w:r>
      <w:r w:rsidRPr="004F2924">
        <w:rPr>
          <w:rFonts w:ascii="Times New Roman" w:hAnsi="Times New Roman" w:cs="Times New Roman"/>
          <w:sz w:val="28"/>
          <w:szCs w:val="28"/>
        </w:rPr>
        <w:lastRenderedPageBreak/>
        <w:t xml:space="preserve">коммуникации. Интернет-безопасность. Проблемы современной цивилизации.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Россия и мир: вклад России в мировую культуру, науку, технику.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  <w:proofErr w:type="gramEnd"/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 xml:space="preserve"> Говорение </w:t>
      </w:r>
    </w:p>
    <w:p w:rsidR="0057393D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 xml:space="preserve"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в том числе в форме дискуссии: диалог этикетного характера: начинать, поддерживать и заканчивать разговор, вежливо переспрашивать; вежливо выражать согласие/отказ;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выражать благодарность; поздравлять с праздником, выражать пожелания и вежливо реагировать на поздравление; 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диалог-расспрос: сообщать фактическую информацию, отвечая на вопросы разных видов;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 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выражать эмоциональную поддержку собеседнику, в том числе с помощью комплиментов. </w:t>
      </w:r>
      <w:proofErr w:type="spellStart"/>
      <w:r w:rsidR="00C343B1">
        <w:rPr>
          <w:rFonts w:ascii="Times New Roman" w:hAnsi="Times New Roman" w:cs="Times New Roman"/>
          <w:sz w:val="28"/>
          <w:szCs w:val="28"/>
        </w:rPr>
        <w:t>П</w:t>
      </w:r>
      <w:r w:rsidRPr="004F2924">
        <w:rPr>
          <w:rFonts w:ascii="Times New Roman" w:hAnsi="Times New Roman" w:cs="Times New Roman"/>
          <w:sz w:val="28"/>
          <w:szCs w:val="28"/>
        </w:rPr>
        <w:t>олилог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: запрашивать и обмениваться информацией; высказывать и аргументировать свою точку зрения; возражать, расспрашивать участников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полилога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 Названные умения диалогической </w:t>
      </w:r>
      <w:r w:rsidRPr="004F2924">
        <w:rPr>
          <w:rFonts w:ascii="Times New Roman" w:hAnsi="Times New Roman" w:cs="Times New Roman"/>
          <w:sz w:val="28"/>
          <w:szCs w:val="28"/>
        </w:rPr>
        <w:lastRenderedPageBreak/>
        <w:t xml:space="preserve">речи, включая умения вести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или) без их использования с соблюдением норм речевого этикета, принятых в стране/странах изучаемого языка. Объём диалога – до 10 реплик со стороны каждого собеседника. 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повествование/сообщение; рассуждение (с изложением своего мнения и краткой аргументацией); 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 создание сообщений в связи с прочитанным/прослушанным текстом с выражением своего отношения к событиям и фактам, изложенным в тексте; устное представление результатов выполненной проектной работы. 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или) без их использования. Объём монологического высказывания – 17–18 фраз. 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 xml:space="preserve"> Развитие коммуникативных умений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 </w:t>
      </w:r>
      <w:proofErr w:type="spellStart"/>
      <w:proofErr w:type="gramStart"/>
      <w:r w:rsidRPr="004F292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</w:t>
      </w:r>
      <w:r w:rsidRPr="004F2924">
        <w:rPr>
          <w:rFonts w:ascii="Times New Roman" w:hAnsi="Times New Roman" w:cs="Times New Roman"/>
          <w:sz w:val="28"/>
          <w:szCs w:val="28"/>
        </w:rPr>
        <w:lastRenderedPageBreak/>
        <w:t xml:space="preserve">воспринимаемом на слух тексте.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 xml:space="preserve">Тексты для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Языковая сложность текстов для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должна соответствовать уровню, превышающему пороговый (В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+ по общеевропейской шкале). Время звучания текста/текстов для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– до 3,5 минуты. 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 xml:space="preserve">Смысловое чтение 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2924">
        <w:rPr>
          <w:rFonts w:ascii="Times New Roman" w:hAnsi="Times New Roman" w:cs="Times New Roman"/>
          <w:sz w:val="28"/>
          <w:szCs w:val="28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Чтение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несплошных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текстов (таблиц, диаграмм, графиков, схем,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и другие) и понимание представленной в них информации.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</w:t>
      </w:r>
      <w:r w:rsidRPr="004F2924">
        <w:rPr>
          <w:rFonts w:ascii="Times New Roman" w:hAnsi="Times New Roman" w:cs="Times New Roman"/>
          <w:sz w:val="28"/>
          <w:szCs w:val="28"/>
        </w:rPr>
        <w:lastRenderedPageBreak/>
        <w:t>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Языковая сложность текстов для чтения должна соответствовать уровню, превышающему пороговый (В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+ по общеевропейской шкале). Объём текста/текстов для чтения – 700–900 слов. 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>Письменная речь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Развитие умений письменной речи: заполнение анкет и формуляров в соответствии с нормами речевого этикета, принятыми в стране/странах изучаемого языка; написание резюме (CV), письма – обращения о приёме на работу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application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letter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) с сообщением основных сведений о себе в соответствии с нормами речевого этикета, принятыми в стране/странах изучаемого языка.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Объём письма – до 140 слов; 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 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 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или) без использования образца. Объём письменного высказывания – до 180 слов; заполнение таблицы: краткая фиксация содержания прочитанного/ прослушанного текста или дополнение информации в таблице; 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 письменное комментирование предложенной информации, высказывания, пословицы, цитаты с выражением и аргументацией своего мнения. Объём – до 250 слов; письменное предоставление результатов выполненной проектной работы, в том числе в форме презентации. Объём – до 250 слов. 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>Перевод как особый вид речевой деятельности</w:t>
      </w:r>
    </w:p>
    <w:p w:rsidR="006A7AD6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Предпереводческий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анализ текста, выявление возможных переводческих трудностей и путей их преодоления. Сопоставительный анализ оригинала и перевода и объективная оценка качества перевода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</w:t>
      </w:r>
      <w:r w:rsidRPr="004F2924">
        <w:rPr>
          <w:rFonts w:ascii="Times New Roman" w:hAnsi="Times New Roman" w:cs="Times New Roman"/>
          <w:sz w:val="28"/>
          <w:szCs w:val="28"/>
        </w:rPr>
        <w:lastRenderedPageBreak/>
        <w:t xml:space="preserve">трансформаций. Языковые знания и навыки Фонетическая сторона речи 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 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 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170 слов. </w:t>
      </w:r>
    </w:p>
    <w:p w:rsidR="006A7AD6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>Орфография и пунктуация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 xml:space="preserve"> Правильное написание изученных слов. 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 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 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 xml:space="preserve"> Лексическая сторона речи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 xml:space="preserve"> 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 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 Основные способы словообразования </w:t>
      </w:r>
      <w:r w:rsidRPr="004F2924">
        <w:rPr>
          <w:rFonts w:ascii="Times New Roman" w:hAnsi="Times New Roman" w:cs="Times New Roman"/>
          <w:sz w:val="28"/>
          <w:szCs w:val="28"/>
        </w:rPr>
        <w:lastRenderedPageBreak/>
        <w:t xml:space="preserve">аффиксация: образование глаголов при помощи префиксов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dis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mis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re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over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under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суффиксов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ise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ize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; образование имён существительных при помощи префиксов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irи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суффиксов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ance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ence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ism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ist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ity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ment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ness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sion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tion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ship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 xml:space="preserve">образование имён прилагательных при помощи префиксов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inter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non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post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pre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super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- и суффиксов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able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ible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ese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ful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ian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ic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ical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ish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ive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less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ly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ous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-y; образование наречий при помощи префиксов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- и суффикса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ly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; образование числительных при помощи суффиксов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teen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ty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th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словосложение: образование сложных существительных путём соединения основ существительных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football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); 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bluebell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); образование сложных существительных путём соединения основ существительных с предлогом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father-in-law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); 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blue-eyed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eight-legged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); образование сложных прилагательных путём соединения наречия с основой причастия II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well-behaved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);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nice-looking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); конверсия: образование имён существительных от неопределённых форм глаголов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run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– a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run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); Федеральная рабочая программа | Иностранный (английский) язык. 10–11 классы (углублённый уровень) 24 образование имён существительных от имён прилагательных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rich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people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rich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); образование глаголов от имён существительных (a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hand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hand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);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образование глаголов от имён прилагательных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cool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cool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). Имена прилагательные на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excited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exciting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). 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 Различные средства связи для обеспечения целостности и логичности устного/письменного высказывания. 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>Грамматическая сторона речи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 xml:space="preserve"> Распознавание и употребление в устной и письменной речи изученных морфологических форм и синтаксических конструкций английского языка.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Нераспространённые и распространённые простые предложения, в том числе с несколькими </w:t>
      </w:r>
      <w:r w:rsidRPr="004F2924">
        <w:rPr>
          <w:rFonts w:ascii="Times New Roman" w:hAnsi="Times New Roman" w:cs="Times New Roman"/>
          <w:sz w:val="28"/>
          <w:szCs w:val="28"/>
        </w:rPr>
        <w:lastRenderedPageBreak/>
        <w:t>обстоятельствами, следующими в определённом порядке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moved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house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last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.). Предложения с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начальным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. Предложения с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начальным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. Предложения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с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глагольными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конструкциями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2924">
        <w:rPr>
          <w:rFonts w:ascii="Times New Roman" w:hAnsi="Times New Roman" w:cs="Times New Roman"/>
          <w:sz w:val="28"/>
          <w:szCs w:val="28"/>
        </w:rPr>
        <w:t>содержащими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глаголы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4F2924">
        <w:rPr>
          <w:rFonts w:ascii="Times New Roman" w:hAnsi="Times New Roman" w:cs="Times New Roman"/>
          <w:sz w:val="28"/>
          <w:szCs w:val="28"/>
        </w:rPr>
        <w:t>связки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to be, to look, to seem, to feel (He looks/seems/feels happy.). </w:t>
      </w:r>
      <w:r w:rsidRPr="004F2924">
        <w:rPr>
          <w:rFonts w:ascii="Times New Roman" w:hAnsi="Times New Roman" w:cs="Times New Roman"/>
          <w:sz w:val="28"/>
          <w:szCs w:val="28"/>
        </w:rPr>
        <w:t>Предложения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4F2924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>о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сложным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дополнением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– Complex Object (I want you to help me. I saw her cross/crossing the road. I want to have my hair cut.) </w:t>
      </w:r>
      <w:r w:rsidRPr="004F2924">
        <w:rPr>
          <w:rFonts w:ascii="Times New Roman" w:hAnsi="Times New Roman" w:cs="Times New Roman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. Сложноподчинённые предложения с союзами и союзными словами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because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where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Сложноподчинённые предложения с союзными словами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whoever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whatever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however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whenever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. Условные предложения с глаголами в изъявительном наклонении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0,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I) и с глаголами в сослагательном наклонении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II и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III). Инверсия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с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конструкциями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hardly (ever) …when, no sooner … that, if only …; </w:t>
      </w:r>
      <w:r w:rsidRPr="004F2924">
        <w:rPr>
          <w:rFonts w:ascii="Times New Roman" w:hAnsi="Times New Roman" w:cs="Times New Roman"/>
          <w:sz w:val="28"/>
          <w:szCs w:val="28"/>
        </w:rPr>
        <w:t>в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условных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предложениях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(If) … should do. </w:t>
      </w:r>
      <w:r w:rsidRPr="004F2924">
        <w:rPr>
          <w:rFonts w:ascii="Times New Roman" w:hAnsi="Times New Roman" w:cs="Times New Roman"/>
          <w:sz w:val="28"/>
          <w:szCs w:val="28"/>
        </w:rPr>
        <w:t>Все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типы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вопросительных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предложений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4F2924">
        <w:rPr>
          <w:rFonts w:ascii="Times New Roman" w:hAnsi="Times New Roman" w:cs="Times New Roman"/>
          <w:sz w:val="28"/>
          <w:szCs w:val="28"/>
        </w:rPr>
        <w:t>общий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2924">
        <w:rPr>
          <w:rFonts w:ascii="Times New Roman" w:hAnsi="Times New Roman" w:cs="Times New Roman"/>
          <w:sz w:val="28"/>
          <w:szCs w:val="28"/>
        </w:rPr>
        <w:t>специальный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2924">
        <w:rPr>
          <w:rFonts w:ascii="Times New Roman" w:hAnsi="Times New Roman" w:cs="Times New Roman"/>
          <w:sz w:val="28"/>
          <w:szCs w:val="28"/>
        </w:rPr>
        <w:t>альтернативный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2924">
        <w:rPr>
          <w:rFonts w:ascii="Times New Roman" w:hAnsi="Times New Roman" w:cs="Times New Roman"/>
          <w:sz w:val="28"/>
          <w:szCs w:val="28"/>
        </w:rPr>
        <w:t>разделительный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вопросы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в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Present/Past/Future Simple Tense; Present/Past/Future Continuous Tense; Present/Past Perfect Tense; Present Perfect Continuous Tense). </w:t>
      </w:r>
      <w:r w:rsidRPr="004F2924">
        <w:rPr>
          <w:rFonts w:ascii="Times New Roman" w:hAnsi="Times New Roman" w:cs="Times New Roman"/>
          <w:sz w:val="28"/>
          <w:szCs w:val="28"/>
        </w:rPr>
        <w:t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Модальные глаголы в косвенной речи в настоящем и прошедшем времени. Предложения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с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конструкциями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as … as, not so … as; both … and …, either … or, neither … nor. </w:t>
      </w:r>
      <w:r w:rsidRPr="004F2924">
        <w:rPr>
          <w:rFonts w:ascii="Times New Roman" w:hAnsi="Times New Roman" w:cs="Times New Roman"/>
          <w:sz w:val="28"/>
          <w:szCs w:val="28"/>
        </w:rPr>
        <w:t xml:space="preserve">Предложения с I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wish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… Конструкции с глаголами на -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love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hate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doing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smth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. Конструкции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r w:rsidRPr="004F2924">
        <w:rPr>
          <w:rFonts w:ascii="Times New Roman" w:hAnsi="Times New Roman" w:cs="Times New Roman"/>
          <w:sz w:val="28"/>
          <w:szCs w:val="28"/>
        </w:rPr>
        <w:t>глаголами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to stop, to remember, to forget (</w:t>
      </w:r>
      <w:r w:rsidRPr="004F2924">
        <w:rPr>
          <w:rFonts w:ascii="Times New Roman" w:hAnsi="Times New Roman" w:cs="Times New Roman"/>
          <w:sz w:val="28"/>
          <w:szCs w:val="28"/>
        </w:rPr>
        <w:t>разница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в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значении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to stop doing </w:t>
      </w:r>
      <w:proofErr w:type="spellStart"/>
      <w:r w:rsidRPr="004F2924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to stop to do </w:t>
      </w:r>
      <w:proofErr w:type="spellStart"/>
      <w:r w:rsidRPr="004F2924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Pr="004F2924">
        <w:rPr>
          <w:rFonts w:ascii="Times New Roman" w:hAnsi="Times New Roman" w:cs="Times New Roman"/>
          <w:sz w:val="28"/>
          <w:szCs w:val="28"/>
        </w:rPr>
        <w:t>Конструкция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It takes me… to do </w:t>
      </w:r>
      <w:proofErr w:type="spellStart"/>
      <w:r w:rsidRPr="004F2924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F2924">
        <w:rPr>
          <w:rFonts w:ascii="Times New Roman" w:hAnsi="Times New Roman" w:cs="Times New Roman"/>
          <w:sz w:val="28"/>
          <w:szCs w:val="28"/>
        </w:rPr>
        <w:t>Конструкция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used to + </w:t>
      </w:r>
      <w:r w:rsidRPr="004F2924">
        <w:rPr>
          <w:rFonts w:ascii="Times New Roman" w:hAnsi="Times New Roman" w:cs="Times New Roman"/>
          <w:sz w:val="28"/>
          <w:szCs w:val="28"/>
        </w:rPr>
        <w:t>инфинитив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глагола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F2924">
        <w:rPr>
          <w:rFonts w:ascii="Times New Roman" w:hAnsi="Times New Roman" w:cs="Times New Roman"/>
          <w:sz w:val="28"/>
          <w:szCs w:val="28"/>
        </w:rPr>
        <w:t>Конструкции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  <w:lang w:val="en-US"/>
        </w:rPr>
        <w:t>be</w:t>
      </w:r>
      <w:proofErr w:type="spellEnd"/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/get used to </w:t>
      </w:r>
      <w:proofErr w:type="spellStart"/>
      <w:r w:rsidRPr="004F2924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; be/get used to doing </w:t>
      </w:r>
      <w:proofErr w:type="spellStart"/>
      <w:r w:rsidRPr="004F2924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F2924">
        <w:rPr>
          <w:rFonts w:ascii="Times New Roman" w:hAnsi="Times New Roman" w:cs="Times New Roman"/>
          <w:sz w:val="28"/>
          <w:szCs w:val="28"/>
        </w:rPr>
        <w:t>Конструкции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I prefer, I’d prefer, I’d rather prefer, </w:t>
      </w:r>
      <w:r w:rsidRPr="004F2924">
        <w:rPr>
          <w:rFonts w:ascii="Times New Roman" w:hAnsi="Times New Roman" w:cs="Times New Roman"/>
          <w:sz w:val="28"/>
          <w:szCs w:val="28"/>
        </w:rPr>
        <w:t>выражающих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предпочтение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2924">
        <w:rPr>
          <w:rFonts w:ascii="Times New Roman" w:hAnsi="Times New Roman" w:cs="Times New Roman"/>
          <w:sz w:val="28"/>
          <w:szCs w:val="28"/>
        </w:rPr>
        <w:t>а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также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конструкций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I’d rather, You’d better. </w:t>
      </w:r>
      <w:r w:rsidRPr="004F2924">
        <w:rPr>
          <w:rFonts w:ascii="Times New Roman" w:hAnsi="Times New Roman" w:cs="Times New Roman"/>
          <w:sz w:val="28"/>
          <w:szCs w:val="28"/>
        </w:rPr>
        <w:t>Подлежащее, выраженное собирательным существительным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police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), и его согласование со сказуемым. Глаголы (правильных и неправильных) в </w:t>
      </w:r>
      <w:proofErr w:type="spellStart"/>
      <w:proofErr w:type="gramStart"/>
      <w:r w:rsidRPr="004F2924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-временных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формах действительного залога в изъявительном наклонении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Future-in-the-Past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) и наиболее употребительных формах страдательного залога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). Конструкция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to be going to, </w:t>
      </w:r>
      <w:r w:rsidRPr="004F2924">
        <w:rPr>
          <w:rFonts w:ascii="Times New Roman" w:hAnsi="Times New Roman" w:cs="Times New Roman"/>
          <w:sz w:val="28"/>
          <w:szCs w:val="28"/>
        </w:rPr>
        <w:t>формы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Future Simple Tense </w:t>
      </w:r>
      <w:r w:rsidRPr="004F2924">
        <w:rPr>
          <w:rFonts w:ascii="Times New Roman" w:hAnsi="Times New Roman" w:cs="Times New Roman"/>
          <w:sz w:val="28"/>
          <w:szCs w:val="28"/>
        </w:rPr>
        <w:t>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Present Continuous Tense </w:t>
      </w:r>
      <w:r w:rsidRPr="004F2924">
        <w:rPr>
          <w:rFonts w:ascii="Times New Roman" w:hAnsi="Times New Roman" w:cs="Times New Roman"/>
          <w:sz w:val="28"/>
          <w:szCs w:val="28"/>
        </w:rPr>
        <w:t>для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выражения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будущего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действия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F2924">
        <w:rPr>
          <w:rFonts w:ascii="Times New Roman" w:hAnsi="Times New Roman" w:cs="Times New Roman"/>
          <w:sz w:val="28"/>
          <w:szCs w:val="28"/>
        </w:rPr>
        <w:t>Модальные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глаголы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их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эквиваленты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(can/be able to, could, must/have to, may, might, should, shall, 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would, will, need, ought to). </w:t>
      </w:r>
      <w:r w:rsidRPr="004F2924">
        <w:rPr>
          <w:rFonts w:ascii="Times New Roman" w:hAnsi="Times New Roman" w:cs="Times New Roman"/>
          <w:sz w:val="28"/>
          <w:szCs w:val="28"/>
        </w:rPr>
        <w:t>Неличные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формы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глагола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4F2924">
        <w:rPr>
          <w:rFonts w:ascii="Times New Roman" w:hAnsi="Times New Roman" w:cs="Times New Roman"/>
          <w:sz w:val="28"/>
          <w:szCs w:val="28"/>
        </w:rPr>
        <w:t>инфинитив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2924">
        <w:rPr>
          <w:rFonts w:ascii="Times New Roman" w:hAnsi="Times New Roman" w:cs="Times New Roman"/>
          <w:sz w:val="28"/>
          <w:szCs w:val="28"/>
        </w:rPr>
        <w:t>герундий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2924">
        <w:rPr>
          <w:rFonts w:ascii="Times New Roman" w:hAnsi="Times New Roman" w:cs="Times New Roman"/>
          <w:sz w:val="28"/>
          <w:szCs w:val="28"/>
        </w:rPr>
        <w:t>причастие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(Participle I </w:t>
      </w:r>
      <w:r w:rsidRPr="004F2924">
        <w:rPr>
          <w:rFonts w:ascii="Times New Roman" w:hAnsi="Times New Roman" w:cs="Times New Roman"/>
          <w:sz w:val="28"/>
          <w:szCs w:val="28"/>
        </w:rPr>
        <w:t>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Participle II); </w:t>
      </w:r>
      <w:r w:rsidRPr="004F2924">
        <w:rPr>
          <w:rFonts w:ascii="Times New Roman" w:hAnsi="Times New Roman" w:cs="Times New Roman"/>
          <w:sz w:val="28"/>
          <w:szCs w:val="28"/>
        </w:rPr>
        <w:t>причастия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в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функции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определения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(Participle I – a playing child, Participle II – a written text). </w:t>
      </w:r>
      <w:r w:rsidRPr="004F2924">
        <w:rPr>
          <w:rFonts w:ascii="Times New Roman" w:hAnsi="Times New Roman" w:cs="Times New Roman"/>
          <w:sz w:val="28"/>
          <w:szCs w:val="28"/>
        </w:rPr>
        <w:t xml:space="preserve">Определённый, неопределённый и нулевой артикли. Имена существительные во множественном числе, образованные по правилу, и исключения. Неисчисляемые имена существительные, имеющие форму только множественного числа. Притяжательный падеж имён существительных. Имена прилагательные и наречия в положительной, сравнительной и превосходной степенях, образованных по правилу, и исключения.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>Порядок следования нескольких прилагательных (мнение – размер – возраст – форма – цвет – происхождение – материал).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Слова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2924">
        <w:rPr>
          <w:rFonts w:ascii="Times New Roman" w:hAnsi="Times New Roman" w:cs="Times New Roman"/>
          <w:sz w:val="28"/>
          <w:szCs w:val="28"/>
        </w:rPr>
        <w:t>выражающие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2924">
        <w:rPr>
          <w:rFonts w:ascii="Times New Roman" w:hAnsi="Times New Roman" w:cs="Times New Roman"/>
          <w:sz w:val="28"/>
          <w:szCs w:val="28"/>
        </w:rPr>
        <w:t>количество</w:t>
      </w:r>
      <w:r w:rsidRPr="004F2924">
        <w:rPr>
          <w:rFonts w:ascii="Times New Roman" w:hAnsi="Times New Roman" w:cs="Times New Roman"/>
          <w:sz w:val="28"/>
          <w:szCs w:val="28"/>
          <w:lang w:val="en-US"/>
        </w:rPr>
        <w:t xml:space="preserve"> (many/much, little/a little; few/a few; a lot of). </w:t>
      </w:r>
      <w:proofErr w:type="gramStart"/>
      <w:r w:rsidRPr="004F2924">
        <w:rPr>
          <w:rFonts w:ascii="Times New Roman" w:hAnsi="Times New Roman" w:cs="Times New Roman"/>
          <w:sz w:val="28"/>
          <w:szCs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none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и производные последнего (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nobody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nothing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>.).</w:t>
      </w:r>
      <w:proofErr w:type="gramEnd"/>
      <w:r w:rsidRPr="004F2924">
        <w:rPr>
          <w:rFonts w:ascii="Times New Roman" w:hAnsi="Times New Roman" w:cs="Times New Roman"/>
          <w:sz w:val="28"/>
          <w:szCs w:val="28"/>
        </w:rPr>
        <w:t xml:space="preserve"> Количественные и порядковые числительные. Предлоги места, времени, направления; предлоги, употребляемые с глаголами в страдательном залоге. 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>Социокультурные знания и умения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 xml:space="preserve"> 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 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 Владение основными сведениями о социокультурном портрете и культурном наследии страны/стран, говорящих на английском языке. Понимание речевых различий в ситуациях официального и неофициального общения в рамках тематического содержания речи и использование лексико</w:t>
      </w:r>
      <w:r w:rsidR="0057393D">
        <w:rPr>
          <w:rFonts w:ascii="Times New Roman" w:hAnsi="Times New Roman" w:cs="Times New Roman"/>
          <w:sz w:val="28"/>
          <w:szCs w:val="28"/>
        </w:rPr>
        <w:t>-</w:t>
      </w:r>
      <w:r w:rsidRPr="004F2924">
        <w:rPr>
          <w:rFonts w:ascii="Times New Roman" w:hAnsi="Times New Roman" w:cs="Times New Roman"/>
          <w:sz w:val="28"/>
          <w:szCs w:val="28"/>
        </w:rPr>
        <w:t>грамматических средств с их учётом. 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</w:t>
      </w:r>
    </w:p>
    <w:p w:rsidR="00C343B1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lastRenderedPageBreak/>
        <w:t xml:space="preserve"> Компенсаторные умения </w:t>
      </w:r>
    </w:p>
    <w:p w:rsidR="004F2924" w:rsidRDefault="004F2924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4F2924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4F2924">
        <w:rPr>
          <w:rFonts w:ascii="Times New Roman" w:hAnsi="Times New Roman" w:cs="Times New Roman"/>
          <w:sz w:val="28"/>
          <w:szCs w:val="28"/>
        </w:rPr>
        <w:t xml:space="preserve"> – языковую и контекстуальную догадку. 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 </w:t>
      </w:r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6A7AD6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ПО ИНОСТРАННОМУ (АНГЛИЙСКОМУ) ЯЗЫКУ НА УРОВНЕ СРЕДНЕГО ОБЩЕГО ОБРАЗОВАНИЯ</w:t>
      </w:r>
      <w:r w:rsidRPr="006A7A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(11 класс, углублённое изучение)</w:t>
      </w:r>
    </w:p>
    <w:p w:rsidR="006A7AD6" w:rsidRPr="00903C64" w:rsidRDefault="006A7AD6" w:rsidP="004F29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C64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6A7A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7AD6"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</w:t>
      </w:r>
      <w:proofErr w:type="gramEnd"/>
      <w:r w:rsidRPr="006A7AD6">
        <w:rPr>
          <w:rFonts w:ascii="Times New Roman" w:hAnsi="Times New Roman" w:cs="Times New Roman"/>
          <w:sz w:val="28"/>
          <w:szCs w:val="28"/>
        </w:rPr>
        <w:t xml:space="preserve">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Личностные результаты освоения </w:t>
      </w:r>
      <w:proofErr w:type="gramStart"/>
      <w:r w:rsidRPr="006A7AD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A7AD6">
        <w:rPr>
          <w:rFonts w:ascii="Times New Roman" w:hAnsi="Times New Roman" w:cs="Times New Roman"/>
          <w:sz w:val="28"/>
          <w:szCs w:val="28"/>
        </w:rPr>
        <w:t xml:space="preserve">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 </w:t>
      </w:r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6A7AD6">
        <w:rPr>
          <w:rFonts w:ascii="Times New Roman" w:hAnsi="Times New Roman" w:cs="Times New Roman"/>
          <w:sz w:val="28"/>
          <w:szCs w:val="28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6A7AD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A7AD6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6A7A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7AD6">
        <w:rPr>
          <w:rFonts w:ascii="Times New Roman" w:hAnsi="Times New Roman" w:cs="Times New Roman"/>
          <w:sz w:val="28"/>
          <w:szCs w:val="28"/>
        </w:rPr>
        <w:t xml:space="preserve">1) гражданского воспитания: </w:t>
      </w:r>
      <w:proofErr w:type="spellStart"/>
      <w:r w:rsidRPr="006A7AD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A7AD6">
        <w:rPr>
          <w:rFonts w:ascii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 </w:t>
      </w:r>
      <w:r w:rsidRPr="006A7AD6">
        <w:rPr>
          <w:rFonts w:ascii="Times New Roman" w:hAnsi="Times New Roman" w:cs="Times New Roman"/>
          <w:sz w:val="28"/>
          <w:szCs w:val="28"/>
        </w:rPr>
        <w:lastRenderedPageBreak/>
        <w:t>осознание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proofErr w:type="gramEnd"/>
      <w:r w:rsidRPr="006A7AD6">
        <w:rPr>
          <w:rFonts w:ascii="Times New Roman" w:hAnsi="Times New Roman" w:cs="Times New Roman"/>
          <w:sz w:val="28"/>
          <w:szCs w:val="28"/>
        </w:rPr>
        <w:t xml:space="preserve"> умение взаимодействовать с социальными институтами в соответствии с их функциями и назначением; готовность к гуманитарной и волонтёрской деятельности; </w:t>
      </w:r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6A7AD6">
        <w:rPr>
          <w:rFonts w:ascii="Times New Roman" w:hAnsi="Times New Roman" w:cs="Times New Roman"/>
          <w:sz w:val="28"/>
          <w:szCs w:val="28"/>
        </w:rPr>
        <w:t xml:space="preserve">2) патриотического воспитания: </w:t>
      </w:r>
      <w:proofErr w:type="spellStart"/>
      <w:r w:rsidRPr="006A7AD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A7AD6">
        <w:rPr>
          <w:rFonts w:ascii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идейная убеждённость, готовность к служению и защите Отечества, ответственность за его судьбу; </w:t>
      </w:r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AD6">
        <w:rPr>
          <w:rFonts w:ascii="Times New Roman" w:hAnsi="Times New Roman" w:cs="Times New Roman"/>
          <w:sz w:val="28"/>
          <w:szCs w:val="28"/>
        </w:rPr>
        <w:t xml:space="preserve">3) духовно-нравственного воспитания: осознание духовных ценностей российского народа; </w:t>
      </w:r>
      <w:proofErr w:type="spellStart"/>
      <w:r w:rsidRPr="006A7AD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A7AD6">
        <w:rPr>
          <w:rFonts w:ascii="Times New Roman" w:hAnsi="Times New Roman" w:cs="Times New Roman"/>
          <w:sz w:val="28"/>
          <w:szCs w:val="28"/>
        </w:rPr>
        <w:t xml:space="preserve">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 </w:t>
      </w:r>
      <w:proofErr w:type="gramEnd"/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6A7AD6">
        <w:rPr>
          <w:rFonts w:ascii="Times New Roman" w:hAnsi="Times New Roman" w:cs="Times New Roman"/>
          <w:sz w:val="28"/>
          <w:szCs w:val="28"/>
        </w:rPr>
        <w:t xml:space="preserve">4) эстетического воспитания: 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 </w:t>
      </w:r>
      <w:proofErr w:type="gramStart"/>
      <w:r w:rsidRPr="006A7AD6">
        <w:rPr>
          <w:rFonts w:ascii="Times New Roman" w:hAnsi="Times New Roman" w:cs="Times New Roman"/>
          <w:sz w:val="28"/>
          <w:szCs w:val="28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 стремление к лучшему осознанию культуры своего народа и готовность содействовать </w:t>
      </w:r>
      <w:r w:rsidRPr="006A7AD6">
        <w:rPr>
          <w:rFonts w:ascii="Times New Roman" w:hAnsi="Times New Roman" w:cs="Times New Roman"/>
          <w:sz w:val="28"/>
          <w:szCs w:val="28"/>
        </w:rPr>
        <w:lastRenderedPageBreak/>
        <w:t xml:space="preserve">ознакомлению с ней представителей других стран; готовность к самовыражению в разных видах искусства, стремление проявлять качества творческой личности; </w:t>
      </w:r>
      <w:proofErr w:type="gramEnd"/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6A7AD6">
        <w:rPr>
          <w:rFonts w:ascii="Times New Roman" w:hAnsi="Times New Roman" w:cs="Times New Roman"/>
          <w:sz w:val="28"/>
          <w:szCs w:val="28"/>
        </w:rPr>
        <w:t xml:space="preserve">5) физического воспитания: </w:t>
      </w:r>
      <w:proofErr w:type="spellStart"/>
      <w:r w:rsidRPr="006A7AD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A7AD6">
        <w:rPr>
          <w:rFonts w:ascii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AD6">
        <w:rPr>
          <w:rFonts w:ascii="Times New Roman" w:hAnsi="Times New Roman" w:cs="Times New Roman"/>
          <w:sz w:val="28"/>
          <w:szCs w:val="28"/>
        </w:rPr>
        <w:t xml:space="preserve">потребность в физическом совершенствовании, занятиях </w:t>
      </w:r>
      <w:proofErr w:type="spellStart"/>
      <w:r w:rsidRPr="006A7AD6">
        <w:rPr>
          <w:rFonts w:ascii="Times New Roman" w:hAnsi="Times New Roman" w:cs="Times New Roman"/>
          <w:sz w:val="28"/>
          <w:szCs w:val="28"/>
        </w:rPr>
        <w:t>спортивнооздоровительной</w:t>
      </w:r>
      <w:proofErr w:type="spellEnd"/>
      <w:r w:rsidRPr="006A7AD6">
        <w:rPr>
          <w:rFonts w:ascii="Times New Roman" w:hAnsi="Times New Roman" w:cs="Times New Roman"/>
          <w:sz w:val="28"/>
          <w:szCs w:val="28"/>
        </w:rPr>
        <w:t xml:space="preserve"> деятельностью; активное неприятие вредных привычек и иных форм причинения вреда физическому и психическому здоровью; </w:t>
      </w:r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6A7AD6">
        <w:rPr>
          <w:rFonts w:ascii="Times New Roman" w:hAnsi="Times New Roman" w:cs="Times New Roman"/>
          <w:sz w:val="28"/>
          <w:szCs w:val="28"/>
        </w:rPr>
        <w:t xml:space="preserve">6) трудового воспитания: готовность к труду, осознание ценности мастерства, трудолюбие;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языка; </w:t>
      </w:r>
      <w:proofErr w:type="gramStart"/>
      <w:r w:rsidRPr="006A7AD6">
        <w:rPr>
          <w:rFonts w:ascii="Times New Roman" w:hAnsi="Times New Roman" w:cs="Times New Roman"/>
          <w:sz w:val="28"/>
          <w:szCs w:val="28"/>
        </w:rPr>
        <w:t xml:space="preserve">готовность и способность к образованию и самообразованию на протяжении всей жизни, в том числе с использованием иностранного языка; </w:t>
      </w:r>
      <w:proofErr w:type="gramEnd"/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AD6">
        <w:rPr>
          <w:rFonts w:ascii="Times New Roman" w:hAnsi="Times New Roman" w:cs="Times New Roman"/>
          <w:sz w:val="28"/>
          <w:szCs w:val="28"/>
        </w:rPr>
        <w:t xml:space="preserve">7) экологического воспитания: </w:t>
      </w:r>
      <w:proofErr w:type="spellStart"/>
      <w:r w:rsidRPr="006A7AD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A7AD6">
        <w:rPr>
          <w:rFonts w:ascii="Times New Roman" w:hAnsi="Times New Roman" w:cs="Times New Roman"/>
          <w:sz w:val="28"/>
          <w:szCs w:val="28"/>
        </w:rPr>
        <w:t xml:space="preserve"> экологической культуры, понимание влияния социально</w:t>
      </w:r>
      <w:r w:rsidR="0057393D">
        <w:rPr>
          <w:rFonts w:ascii="Times New Roman" w:hAnsi="Times New Roman" w:cs="Times New Roman"/>
          <w:sz w:val="28"/>
          <w:szCs w:val="28"/>
        </w:rPr>
        <w:t>-</w:t>
      </w:r>
      <w:r w:rsidRPr="006A7AD6">
        <w:rPr>
          <w:rFonts w:ascii="Times New Roman" w:hAnsi="Times New Roman" w:cs="Times New Roman"/>
          <w:sz w:val="28"/>
          <w:szCs w:val="28"/>
        </w:rPr>
        <w:t>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  <w:proofErr w:type="gramEnd"/>
      <w:r w:rsidRPr="006A7AD6">
        <w:rPr>
          <w:rFonts w:ascii="Times New Roman" w:hAnsi="Times New Roman" w:cs="Times New Roman"/>
          <w:sz w:val="28"/>
          <w:szCs w:val="28"/>
        </w:rPr>
        <w:t xml:space="preserve"> расширение опыта деятельности экологической направленности; </w:t>
      </w:r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AD6">
        <w:rPr>
          <w:rFonts w:ascii="Times New Roman" w:hAnsi="Times New Roman" w:cs="Times New Roman"/>
          <w:sz w:val="28"/>
          <w:szCs w:val="28"/>
        </w:rPr>
        <w:t xml:space="preserve">8) ценности научного познания: </w:t>
      </w:r>
      <w:proofErr w:type="spellStart"/>
      <w:r w:rsidRPr="006A7AD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A7AD6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  <w:proofErr w:type="gramEnd"/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AD6">
        <w:rPr>
          <w:rFonts w:ascii="Times New Roman" w:hAnsi="Times New Roman" w:cs="Times New Roman"/>
          <w:sz w:val="28"/>
          <w:szCs w:val="28"/>
        </w:rPr>
        <w:lastRenderedPageBreak/>
        <w:t xml:space="preserve">В процессе достижения личностных результатов освоения обучающимися программы по иностранному (английскому) на уровне среднего общего образования у обучающихся совершенствуется эмоциональный интеллект, предполагающий </w:t>
      </w:r>
      <w:proofErr w:type="spellStart"/>
      <w:r w:rsidRPr="006A7AD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A7AD6">
        <w:rPr>
          <w:rFonts w:ascii="Times New Roman" w:hAnsi="Times New Roman" w:cs="Times New Roman"/>
          <w:sz w:val="28"/>
          <w:szCs w:val="28"/>
        </w:rPr>
        <w:t>: 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proofErr w:type="gramEnd"/>
      <w:r w:rsidRPr="006A7A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7AD6">
        <w:rPr>
          <w:rFonts w:ascii="Times New Roman" w:hAnsi="Times New Roman" w:cs="Times New Roman"/>
          <w:sz w:val="28"/>
          <w:szCs w:val="28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6A7AD6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6A7AD6">
        <w:rPr>
          <w:rFonts w:ascii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proofErr w:type="gramEnd"/>
      <w:r w:rsidRPr="006A7AD6">
        <w:rPr>
          <w:rFonts w:ascii="Times New Roman" w:hAnsi="Times New Roman" w:cs="Times New Roman"/>
          <w:sz w:val="28"/>
          <w:szCs w:val="28"/>
        </w:rPr>
        <w:t xml:space="preserve"> 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 </w:t>
      </w:r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6A7AD6">
        <w:rPr>
          <w:rFonts w:ascii="Times New Roman" w:hAnsi="Times New Roman" w:cs="Times New Roman"/>
          <w:b/>
          <w:sz w:val="28"/>
          <w:szCs w:val="28"/>
        </w:rPr>
        <w:t xml:space="preserve">МЕТАПРЕДМЕТНЫЕ РЕЗУЛЬТАТЫ </w:t>
      </w:r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6A7AD6">
        <w:rPr>
          <w:rFonts w:ascii="Times New Roman" w:hAnsi="Times New Roman" w:cs="Times New Roman"/>
          <w:sz w:val="28"/>
          <w:szCs w:val="28"/>
        </w:rPr>
        <w:t xml:space="preserve">В результате изучения программы по иностранному (английскому) на уровне среднего общего образования у </w:t>
      </w:r>
      <w:proofErr w:type="gramStart"/>
      <w:r w:rsidRPr="006A7AD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A7AD6">
        <w:rPr>
          <w:rFonts w:ascii="Times New Roman" w:hAnsi="Times New Roman" w:cs="Times New Roman"/>
          <w:sz w:val="28"/>
          <w:szCs w:val="28"/>
        </w:rP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A7AD6" w:rsidRPr="006A7AD6" w:rsidRDefault="006A7AD6" w:rsidP="004F29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7AD6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4F2924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6A7A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A7AD6">
        <w:rPr>
          <w:rFonts w:ascii="Times New Roman" w:hAnsi="Times New Roman" w:cs="Times New Roman"/>
          <w:b/>
          <w:sz w:val="28"/>
          <w:szCs w:val="28"/>
        </w:rPr>
        <w:t>Базовые логические действия</w:t>
      </w:r>
      <w:r w:rsidRPr="006A7AD6">
        <w:rPr>
          <w:rFonts w:ascii="Times New Roman" w:hAnsi="Times New Roman" w:cs="Times New Roman"/>
          <w:sz w:val="28"/>
          <w:szCs w:val="28"/>
        </w:rPr>
        <w:t>: самостоятельно формулировать и актуализировать проблему, рассматривать её всесторонне; 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 определять цели деятельности, задавать параметры и критерии их достижения; выявлять закономерности в языковых явлениях изучаемого иностранного (английского) языка; разрабатывать план решения проблемы с учётом анализа имеющихся материальных и нематериальных ресурсов;</w:t>
      </w:r>
      <w:proofErr w:type="gramEnd"/>
      <w:r w:rsidRPr="006A7AD6">
        <w:rPr>
          <w:rFonts w:ascii="Times New Roman" w:hAnsi="Times New Roman" w:cs="Times New Roman"/>
          <w:sz w:val="28"/>
          <w:szCs w:val="28"/>
        </w:rPr>
        <w:t xml:space="preserve"> вносить коррективы в деятельность, оценивать соответствие результатов целям, оценивать риски последствий деятельности; координировать и выполнять работу в условиях реального, виртуального и комбинированного взаимодействия; развивать креативное мышление при решении жизненных проблем;</w:t>
      </w:r>
    </w:p>
    <w:p w:rsidR="006A7AD6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AD6">
        <w:rPr>
          <w:rFonts w:ascii="Times New Roman" w:hAnsi="Times New Roman" w:cs="Times New Roman"/>
          <w:b/>
          <w:sz w:val="28"/>
          <w:szCs w:val="28"/>
        </w:rPr>
        <w:lastRenderedPageBreak/>
        <w:t>Базовые исследовательские действия</w:t>
      </w:r>
      <w:r w:rsidRPr="006A7AD6">
        <w:rPr>
          <w:rFonts w:ascii="Times New Roman" w:hAnsi="Times New Roman" w:cs="Times New Roman"/>
          <w:sz w:val="28"/>
          <w:szCs w:val="28"/>
        </w:rPr>
        <w:t>: 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proofErr w:type="gramEnd"/>
      <w:r w:rsidRPr="006A7A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7AD6">
        <w:rPr>
          <w:rFonts w:ascii="Times New Roman" w:hAnsi="Times New Roman" w:cs="Times New Roman"/>
          <w:sz w:val="28"/>
          <w:szCs w:val="28"/>
        </w:rPr>
        <w:t>владеть научной лингвистической терминологией, ключевыми понятиями и методами; ставить и формулировать собственные задачи в образовательной деятельности и жизненных ситуациях;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proofErr w:type="gramEnd"/>
      <w:r w:rsidRPr="006A7A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7AD6">
        <w:rPr>
          <w:rFonts w:ascii="Times New Roman" w:hAnsi="Times New Roman" w:cs="Times New Roman"/>
          <w:sz w:val="28"/>
          <w:szCs w:val="28"/>
        </w:rPr>
        <w:t>давать оценку новым ситуациям, оценивать приобретённый опыт; осуществлять целенаправленный поиск переноса средств и способов действия в профессиональную среду; уметь переносить знания в познавательную и практическую области жизнедеятельности; 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3413A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6A7AD6">
        <w:rPr>
          <w:rFonts w:ascii="Times New Roman" w:hAnsi="Times New Roman" w:cs="Times New Roman"/>
          <w:b/>
          <w:sz w:val="28"/>
          <w:szCs w:val="28"/>
        </w:rPr>
        <w:t>Работа с информацией</w:t>
      </w:r>
      <w:r w:rsidRPr="006A7AD6">
        <w:rPr>
          <w:rFonts w:ascii="Times New Roman" w:hAnsi="Times New Roman" w:cs="Times New Roman"/>
          <w:sz w:val="28"/>
          <w:szCs w:val="28"/>
        </w:rPr>
        <w:t>: 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 создавать тексты, в том числе на иностранном (английском)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диаграмма); оценивать достоверность информации, её соответствие морально-этическим нормам;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 w:rsidR="00B3413A">
        <w:rPr>
          <w:rFonts w:ascii="Times New Roman" w:hAnsi="Times New Roman" w:cs="Times New Roman"/>
          <w:sz w:val="28"/>
          <w:szCs w:val="28"/>
        </w:rPr>
        <w:t xml:space="preserve"> </w:t>
      </w:r>
      <w:r w:rsidR="00B3413A" w:rsidRPr="00B3413A">
        <w:rPr>
          <w:rFonts w:ascii="Times New Roman" w:hAnsi="Times New Roman" w:cs="Times New Roman"/>
          <w:sz w:val="28"/>
          <w:szCs w:val="28"/>
        </w:rPr>
        <w:t xml:space="preserve">владеть навыками распознавания и защиты информации, информационной безопасности личности. </w:t>
      </w:r>
    </w:p>
    <w:p w:rsidR="00B3413A" w:rsidRPr="00B3413A" w:rsidRDefault="00B3413A" w:rsidP="004F29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13A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B3413A" w:rsidRDefault="00B3413A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B341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proofErr w:type="gramStart"/>
      <w:r w:rsidRPr="00B3413A">
        <w:rPr>
          <w:rFonts w:ascii="Times New Roman" w:hAnsi="Times New Roman" w:cs="Times New Roman"/>
          <w:b/>
          <w:sz w:val="28"/>
          <w:szCs w:val="28"/>
        </w:rPr>
        <w:t>Общение</w:t>
      </w:r>
      <w:r w:rsidRPr="00B3413A">
        <w:rPr>
          <w:rFonts w:ascii="Times New Roman" w:hAnsi="Times New Roman" w:cs="Times New Roman"/>
          <w:sz w:val="28"/>
          <w:szCs w:val="28"/>
        </w:rPr>
        <w:t xml:space="preserve">: осуществлять коммуникации во всех сферах жизни;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 развёрнуто и логично излагать свою точку зрения с использованием языковых средств. </w:t>
      </w:r>
      <w:proofErr w:type="gramEnd"/>
    </w:p>
    <w:p w:rsidR="006A7AD6" w:rsidRDefault="00B3413A" w:rsidP="004F29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13A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B3413A" w:rsidRDefault="00B3413A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B3413A">
        <w:rPr>
          <w:rFonts w:ascii="Times New Roman" w:hAnsi="Times New Roman" w:cs="Times New Roman"/>
          <w:b/>
          <w:sz w:val="28"/>
          <w:szCs w:val="28"/>
        </w:rPr>
        <w:t>Самоорганизация</w:t>
      </w:r>
      <w:r w:rsidRPr="00B3413A">
        <w:rPr>
          <w:rFonts w:ascii="Times New Roman" w:hAnsi="Times New Roman" w:cs="Times New Roman"/>
          <w:sz w:val="28"/>
          <w:szCs w:val="28"/>
        </w:rPr>
        <w:t>: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самостоятельно составлять план решения проблемы с учётом имеющихся ресурсов, собственных возможностей и предпочтений; давать оценку новым ситуациям; делать осознанный выбор, аргументировать его, брать ответственность за решение; оценивать приобретённый опыт; 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3413A" w:rsidRDefault="00B3413A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B341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3413A">
        <w:rPr>
          <w:rFonts w:ascii="Times New Roman" w:hAnsi="Times New Roman" w:cs="Times New Roman"/>
          <w:b/>
          <w:sz w:val="28"/>
          <w:szCs w:val="28"/>
        </w:rPr>
        <w:t>Самоконтроль, эмоциональный интеллект</w:t>
      </w:r>
      <w:r w:rsidRPr="00B3413A">
        <w:rPr>
          <w:rFonts w:ascii="Times New Roman" w:hAnsi="Times New Roman" w:cs="Times New Roman"/>
          <w:sz w:val="28"/>
          <w:szCs w:val="28"/>
        </w:rPr>
        <w:t>: давать оценку новым ситуациям; 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 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</w:t>
      </w:r>
      <w:proofErr w:type="gramEnd"/>
      <w:r w:rsidRPr="00B3413A">
        <w:rPr>
          <w:rFonts w:ascii="Times New Roman" w:hAnsi="Times New Roman" w:cs="Times New Roman"/>
          <w:sz w:val="28"/>
          <w:szCs w:val="28"/>
        </w:rPr>
        <w:t xml:space="preserve"> оценивать риски и своевременно принимать решения по их снижению; принимать мотивы и аргументы других при анализе результатов деятельности; принимать себя, понимая свои недостатки и достоинства;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413A">
        <w:rPr>
          <w:rFonts w:ascii="Times New Roman" w:hAnsi="Times New Roman" w:cs="Times New Roman"/>
          <w:sz w:val="28"/>
          <w:szCs w:val="28"/>
        </w:rPr>
        <w:t xml:space="preserve">принимать мотивы и аргументы других при анализе результатов деятельности; признавать своё право и право других на ошибку; развивать способность понимать мир с позиции другого человека; </w:t>
      </w:r>
    </w:p>
    <w:p w:rsidR="00B3413A" w:rsidRDefault="00B3413A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B3413A">
        <w:rPr>
          <w:rFonts w:ascii="Times New Roman" w:hAnsi="Times New Roman" w:cs="Times New Roman"/>
          <w:b/>
          <w:sz w:val="28"/>
          <w:szCs w:val="28"/>
        </w:rPr>
        <w:t>Совместная деятельность</w:t>
      </w:r>
      <w:r w:rsidRPr="00B3413A">
        <w:rPr>
          <w:rFonts w:ascii="Times New Roman" w:hAnsi="Times New Roman" w:cs="Times New Roman"/>
          <w:sz w:val="28"/>
          <w:szCs w:val="28"/>
        </w:rPr>
        <w:t xml:space="preserve">: понимать и использовать преимущества командной и индивидуальной работы; выбирать тематику и методы совместных действий с учётом общих интересов и возможностей каждого члена коллектива;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оценивать качество своего вклада и каждого участника </w:t>
      </w:r>
      <w:r w:rsidRPr="00B3413A">
        <w:rPr>
          <w:rFonts w:ascii="Times New Roman" w:hAnsi="Times New Roman" w:cs="Times New Roman"/>
          <w:sz w:val="28"/>
          <w:szCs w:val="28"/>
        </w:rPr>
        <w:lastRenderedPageBreak/>
        <w:t xml:space="preserve">команды в общий результат по разработанным критериям; предлагать новые проекты, оценивать идеи с позиции новизны, оригинальности, практической значимости. </w:t>
      </w:r>
    </w:p>
    <w:p w:rsidR="00B3413A" w:rsidRDefault="00B3413A" w:rsidP="004F29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13A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B3413A" w:rsidRDefault="00B3413A" w:rsidP="004F292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413A">
        <w:rPr>
          <w:rFonts w:ascii="Times New Roman" w:hAnsi="Times New Roman" w:cs="Times New Roman"/>
          <w:sz w:val="28"/>
          <w:szCs w:val="28"/>
        </w:rPr>
        <w:t>Предметные результаты по английскому языку (углублённый уровень) ориентированы на применение знаний, умений и навыков в учебных ситуациях и реал</w:t>
      </w:r>
      <w:r>
        <w:rPr>
          <w:rFonts w:ascii="Times New Roman" w:hAnsi="Times New Roman" w:cs="Times New Roman"/>
          <w:sz w:val="28"/>
          <w:szCs w:val="28"/>
        </w:rPr>
        <w:t xml:space="preserve">ьных жизненных условиях, </w:t>
      </w:r>
      <w:r w:rsidRPr="00B3413A">
        <w:rPr>
          <w:rFonts w:ascii="Times New Roman" w:hAnsi="Times New Roman" w:cs="Times New Roman"/>
          <w:sz w:val="28"/>
          <w:szCs w:val="28"/>
        </w:rPr>
        <w:t>отража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B34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13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3413A">
        <w:rPr>
          <w:rFonts w:ascii="Times New Roman" w:hAnsi="Times New Roman" w:cs="Times New Roman"/>
          <w:sz w:val="28"/>
          <w:szCs w:val="28"/>
        </w:rPr>
        <w:t xml:space="preserve">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</w:t>
      </w:r>
      <w:proofErr w:type="spellStart"/>
      <w:r w:rsidRPr="00B3413A">
        <w:rPr>
          <w:rFonts w:ascii="Times New Roman" w:hAnsi="Times New Roman" w:cs="Times New Roman"/>
          <w:sz w:val="28"/>
          <w:szCs w:val="28"/>
        </w:rPr>
        <w:t>метапредметной</w:t>
      </w:r>
      <w:proofErr w:type="spellEnd"/>
      <w:r w:rsidRPr="00B3413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413A" w:rsidRDefault="00B3413A" w:rsidP="004F2924">
      <w:pPr>
        <w:jc w:val="both"/>
        <w:rPr>
          <w:rFonts w:ascii="Times New Roman" w:hAnsi="Times New Roman" w:cs="Times New Roman"/>
          <w:sz w:val="28"/>
          <w:szCs w:val="28"/>
        </w:rPr>
      </w:pPr>
      <w:r w:rsidRPr="00B3413A">
        <w:rPr>
          <w:rFonts w:ascii="Times New Roman" w:hAnsi="Times New Roman" w:cs="Times New Roman"/>
          <w:b/>
          <w:sz w:val="28"/>
          <w:szCs w:val="28"/>
        </w:rPr>
        <w:t xml:space="preserve">К концу 11 класса </w:t>
      </w:r>
      <w:proofErr w:type="gramStart"/>
      <w:r w:rsidRPr="00B3413A">
        <w:rPr>
          <w:rFonts w:ascii="Times New Roman" w:hAnsi="Times New Roman" w:cs="Times New Roman"/>
          <w:b/>
          <w:sz w:val="28"/>
          <w:szCs w:val="28"/>
        </w:rPr>
        <w:t>обучающийся</w:t>
      </w:r>
      <w:proofErr w:type="gramEnd"/>
      <w:r w:rsidRPr="00B3413A">
        <w:rPr>
          <w:rFonts w:ascii="Times New Roman" w:hAnsi="Times New Roman" w:cs="Times New Roman"/>
          <w:b/>
          <w:sz w:val="28"/>
          <w:szCs w:val="28"/>
        </w:rPr>
        <w:t xml:space="preserve"> научится</w:t>
      </w:r>
      <w:r w:rsidRPr="00B3413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413A" w:rsidRDefault="00B3413A" w:rsidP="00B3413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0D39">
        <w:rPr>
          <w:rFonts w:ascii="Times New Roman" w:hAnsi="Times New Roman" w:cs="Times New Roman"/>
          <w:b/>
          <w:sz w:val="28"/>
          <w:szCs w:val="28"/>
        </w:rPr>
        <w:t>владеть основными видами речевой деятельности</w:t>
      </w:r>
      <w:r w:rsidRPr="00B3413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413A" w:rsidRDefault="00B3413A" w:rsidP="00B3413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413A">
        <w:rPr>
          <w:rFonts w:ascii="Times New Roman" w:hAnsi="Times New Roman" w:cs="Times New Roman"/>
          <w:b/>
          <w:sz w:val="28"/>
          <w:szCs w:val="28"/>
        </w:rPr>
        <w:t>говорение</w:t>
      </w:r>
      <w:r w:rsidRPr="00B3413A">
        <w:rPr>
          <w:rFonts w:ascii="Times New Roman" w:hAnsi="Times New Roman" w:cs="Times New Roman"/>
          <w:sz w:val="28"/>
          <w:szCs w:val="28"/>
        </w:rPr>
        <w:t xml:space="preserve">: вести разные виды диалога (в том числе комбинированный диалог), </w:t>
      </w:r>
      <w:proofErr w:type="spellStart"/>
      <w:r w:rsidRPr="00B3413A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B3413A">
        <w:rPr>
          <w:rFonts w:ascii="Times New Roman" w:hAnsi="Times New Roman" w:cs="Times New Roman"/>
          <w:sz w:val="28"/>
          <w:szCs w:val="28"/>
        </w:rPr>
        <w:t xml:space="preserve">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  <w:proofErr w:type="gramEnd"/>
      <w:r w:rsidRPr="00B341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413A">
        <w:rPr>
          <w:rFonts w:ascii="Times New Roman" w:hAnsi="Times New Roman" w:cs="Times New Roman"/>
          <w:sz w:val="28"/>
          <w:szCs w:val="28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413A">
        <w:rPr>
          <w:rFonts w:ascii="Times New Roman" w:hAnsi="Times New Roman" w:cs="Times New Roman"/>
          <w:sz w:val="28"/>
          <w:szCs w:val="28"/>
        </w:rPr>
        <w:t>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</w:t>
      </w:r>
      <w:proofErr w:type="gramEnd"/>
      <w:r w:rsidRPr="00B3413A">
        <w:rPr>
          <w:rFonts w:ascii="Times New Roman" w:hAnsi="Times New Roman" w:cs="Times New Roman"/>
          <w:sz w:val="28"/>
          <w:szCs w:val="28"/>
        </w:rPr>
        <w:t xml:space="preserve"> устно излагать результаты выполненной проектной работы (объём – 17–18 фраз); </w:t>
      </w:r>
    </w:p>
    <w:p w:rsidR="00B3413A" w:rsidRDefault="00B3413A" w:rsidP="00B3413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413A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B3413A">
        <w:rPr>
          <w:rFonts w:ascii="Times New Roman" w:hAnsi="Times New Roman" w:cs="Times New Roman"/>
          <w:sz w:val="28"/>
          <w:szCs w:val="28"/>
        </w:rPr>
        <w:t xml:space="preserve">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</w:t>
      </w:r>
      <w:proofErr w:type="spellStart"/>
      <w:r w:rsidRPr="00B3413A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B3413A">
        <w:rPr>
          <w:rFonts w:ascii="Times New Roman" w:hAnsi="Times New Roman" w:cs="Times New Roman"/>
          <w:sz w:val="28"/>
          <w:szCs w:val="28"/>
        </w:rPr>
        <w:t xml:space="preserve"> – до 3,5 минуты); </w:t>
      </w:r>
    </w:p>
    <w:p w:rsidR="00B3413A" w:rsidRDefault="00B3413A" w:rsidP="00B3413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3413A">
        <w:rPr>
          <w:rFonts w:ascii="Times New Roman" w:hAnsi="Times New Roman" w:cs="Times New Roman"/>
          <w:b/>
          <w:sz w:val="28"/>
          <w:szCs w:val="28"/>
        </w:rPr>
        <w:lastRenderedPageBreak/>
        <w:t>смысловое чтение</w:t>
      </w:r>
      <w:r w:rsidRPr="00B3413A">
        <w:rPr>
          <w:rFonts w:ascii="Times New Roman" w:hAnsi="Times New Roman" w:cs="Times New Roman"/>
          <w:sz w:val="28"/>
          <w:szCs w:val="28"/>
        </w:rPr>
        <w:t xml:space="preserve">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</w:t>
      </w:r>
      <w:proofErr w:type="spellStart"/>
      <w:r w:rsidRPr="00B3413A">
        <w:rPr>
          <w:rFonts w:ascii="Times New Roman" w:hAnsi="Times New Roman" w:cs="Times New Roman"/>
          <w:sz w:val="28"/>
          <w:szCs w:val="28"/>
        </w:rPr>
        <w:t>причинноследственную</w:t>
      </w:r>
      <w:proofErr w:type="spellEnd"/>
      <w:r w:rsidRPr="00B3413A">
        <w:rPr>
          <w:rFonts w:ascii="Times New Roman" w:hAnsi="Times New Roman" w:cs="Times New Roman"/>
          <w:sz w:val="28"/>
          <w:szCs w:val="28"/>
        </w:rPr>
        <w:t xml:space="preserve"> взаимосвязь изложенных в тексте фактов и событий; читать про себя </w:t>
      </w:r>
      <w:proofErr w:type="spellStart"/>
      <w:r w:rsidRPr="00B3413A">
        <w:rPr>
          <w:rFonts w:ascii="Times New Roman" w:hAnsi="Times New Roman" w:cs="Times New Roman"/>
          <w:sz w:val="28"/>
          <w:szCs w:val="28"/>
        </w:rPr>
        <w:t>несплошные</w:t>
      </w:r>
      <w:proofErr w:type="spellEnd"/>
      <w:r w:rsidRPr="00B3413A">
        <w:rPr>
          <w:rFonts w:ascii="Times New Roman" w:hAnsi="Times New Roman" w:cs="Times New Roman"/>
          <w:sz w:val="28"/>
          <w:szCs w:val="28"/>
        </w:rPr>
        <w:t xml:space="preserve"> тексты (таблицы, диаграммы, графики, схемы, </w:t>
      </w:r>
      <w:proofErr w:type="spellStart"/>
      <w:r w:rsidRPr="00B3413A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B3413A">
        <w:rPr>
          <w:rFonts w:ascii="Times New Roman" w:hAnsi="Times New Roman" w:cs="Times New Roman"/>
          <w:sz w:val="28"/>
          <w:szCs w:val="28"/>
        </w:rPr>
        <w:t xml:space="preserve">) и понимать представленную в них информацию; </w:t>
      </w:r>
    </w:p>
    <w:p w:rsidR="00F20D39" w:rsidRDefault="00B3413A" w:rsidP="00B3413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3413A">
        <w:rPr>
          <w:rFonts w:ascii="Times New Roman" w:hAnsi="Times New Roman" w:cs="Times New Roman"/>
          <w:b/>
          <w:sz w:val="28"/>
          <w:szCs w:val="28"/>
        </w:rPr>
        <w:t>письменная речь</w:t>
      </w:r>
      <w:r w:rsidRPr="00B3413A">
        <w:rPr>
          <w:rFonts w:ascii="Times New Roman" w:hAnsi="Times New Roman" w:cs="Times New Roman"/>
          <w:sz w:val="28"/>
          <w:szCs w:val="28"/>
        </w:rPr>
        <w:t>: заполнять анкеты и формуляры, сообщая о себе основные сведения, в соответствии с нормами, принятыми в стране/странах изучаемого языка; писать резюме (CV), письмо – обращение о приёме на работу (</w:t>
      </w:r>
      <w:proofErr w:type="spellStart"/>
      <w:r w:rsidRPr="00B3413A">
        <w:rPr>
          <w:rFonts w:ascii="Times New Roman" w:hAnsi="Times New Roman" w:cs="Times New Roman"/>
          <w:sz w:val="28"/>
          <w:szCs w:val="28"/>
        </w:rPr>
        <w:t>application</w:t>
      </w:r>
      <w:proofErr w:type="spellEnd"/>
      <w:r w:rsidRPr="00B34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13A">
        <w:rPr>
          <w:rFonts w:ascii="Times New Roman" w:hAnsi="Times New Roman" w:cs="Times New Roman"/>
          <w:sz w:val="28"/>
          <w:szCs w:val="28"/>
        </w:rPr>
        <w:t>letter</w:t>
      </w:r>
      <w:proofErr w:type="spellEnd"/>
      <w:r w:rsidRPr="00B3413A">
        <w:rPr>
          <w:rFonts w:ascii="Times New Roman" w:hAnsi="Times New Roman" w:cs="Times New Roman"/>
          <w:sz w:val="28"/>
          <w:szCs w:val="28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D39" w:rsidRDefault="00B3413A" w:rsidP="00B3413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0D39">
        <w:rPr>
          <w:rFonts w:ascii="Times New Roman" w:hAnsi="Times New Roman" w:cs="Times New Roman"/>
          <w:b/>
          <w:sz w:val="28"/>
          <w:szCs w:val="28"/>
        </w:rPr>
        <w:t>перевод как особый вид речевой деятельности</w:t>
      </w:r>
      <w:r w:rsidRPr="00F20D39">
        <w:rPr>
          <w:rFonts w:ascii="Times New Roman" w:hAnsi="Times New Roman" w:cs="Times New Roman"/>
          <w:sz w:val="28"/>
          <w:szCs w:val="28"/>
        </w:rPr>
        <w:t xml:space="preserve">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F20D39" w:rsidRDefault="00B3413A" w:rsidP="00B3413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0D39">
        <w:rPr>
          <w:rFonts w:ascii="Times New Roman" w:hAnsi="Times New Roman" w:cs="Times New Roman"/>
          <w:b/>
          <w:sz w:val="28"/>
          <w:szCs w:val="28"/>
        </w:rPr>
        <w:lastRenderedPageBreak/>
        <w:t>2) владеть фонетическими навыками</w:t>
      </w:r>
      <w:r w:rsidRPr="00F20D39">
        <w:rPr>
          <w:rFonts w:ascii="Times New Roman" w:hAnsi="Times New Roman" w:cs="Times New Roman"/>
          <w:sz w:val="28"/>
          <w:szCs w:val="28"/>
        </w:rPr>
        <w:t xml:space="preserve">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  <w:proofErr w:type="gramStart"/>
      <w:r w:rsidRPr="00F20D39">
        <w:rPr>
          <w:rFonts w:ascii="Times New Roman" w:hAnsi="Times New Roman" w:cs="Times New Roman"/>
          <w:sz w:val="28"/>
          <w:szCs w:val="28"/>
        </w:rPr>
        <w:t>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владеть орфографическими навыками: правильно писать изученные слова; 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 xml:space="preserve">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F20D39" w:rsidRDefault="00B3413A" w:rsidP="00B3413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0D39">
        <w:rPr>
          <w:rFonts w:ascii="Times New Roman" w:hAnsi="Times New Roman" w:cs="Times New Roman"/>
          <w:sz w:val="28"/>
          <w:szCs w:val="28"/>
        </w:rPr>
        <w:t xml:space="preserve"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 </w:t>
      </w:r>
      <w:proofErr w:type="gramStart"/>
      <w:r w:rsidRPr="00F20D39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dis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mis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re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over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under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- и суффиксов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ize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имена существительные при помощи префиксов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- и суффиксов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ance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ence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ist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ity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ment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ness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sion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tion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ship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0D39">
        <w:rPr>
          <w:rFonts w:ascii="Times New Roman" w:hAnsi="Times New Roman" w:cs="Times New Roman"/>
          <w:sz w:val="28"/>
          <w:szCs w:val="28"/>
        </w:rPr>
        <w:t xml:space="preserve">имена прилагательные при помощи префиксов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inter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non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post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super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- и суффиксов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able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ible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ese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ful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ian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ish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ive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less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ly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ous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-y; наречия при помощи префиксов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- и суффикса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ly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; числительные при помощи суффиксов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teen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ty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th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);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0D39">
        <w:rPr>
          <w:rFonts w:ascii="Times New Roman" w:hAnsi="Times New Roman" w:cs="Times New Roman"/>
          <w:sz w:val="28"/>
          <w:szCs w:val="28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football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); сложные существительные путём соединения основы прилагательного с основой существительного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bluebell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); сложные существительные путём соединения основ существительных с предлогом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father-in-law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blue-eyed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eight-legged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); сложные прилагательные путём соединения наречия с основой причастия </w:t>
      </w:r>
      <w:r w:rsidRPr="00F20D39">
        <w:rPr>
          <w:rFonts w:ascii="Times New Roman" w:hAnsi="Times New Roman" w:cs="Times New Roman"/>
          <w:sz w:val="28"/>
          <w:szCs w:val="28"/>
        </w:rPr>
        <w:lastRenderedPageBreak/>
        <w:t>II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well-behaved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);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 xml:space="preserve"> сложные прилагательные путём</w:t>
      </w:r>
      <w:r w:rsidR="00F20D39">
        <w:rPr>
          <w:rFonts w:ascii="Times New Roman" w:hAnsi="Times New Roman" w:cs="Times New Roman"/>
          <w:sz w:val="28"/>
          <w:szCs w:val="28"/>
        </w:rPr>
        <w:t xml:space="preserve"> </w:t>
      </w:r>
      <w:r w:rsidR="00F20D39" w:rsidRPr="00F20D39">
        <w:rPr>
          <w:rFonts w:ascii="Times New Roman" w:hAnsi="Times New Roman" w:cs="Times New Roman"/>
          <w:sz w:val="28"/>
          <w:szCs w:val="28"/>
        </w:rPr>
        <w:t>соединения основы прилагательного с основой причастия I (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nice-looking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>); с использованием конверсии (образование имён существительных от неопределённых форм глаголов (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run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 – a 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run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>); имён существительных от прилагательных (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rich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people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rich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); глаголов от имён существительных (a 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hand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hand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>); глаголов от имён прилагательных (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cool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cool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>); распознавать и употреблять в устной и письменной речи имена прилагательные на -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excited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20D39" w:rsidRPr="00F20D39">
        <w:rPr>
          <w:rFonts w:ascii="Times New Roman" w:hAnsi="Times New Roman" w:cs="Times New Roman"/>
          <w:sz w:val="28"/>
          <w:szCs w:val="28"/>
        </w:rPr>
        <w:t>exciting</w:t>
      </w:r>
      <w:proofErr w:type="spell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); распознавать и употреблять в устной и письменной </w:t>
      </w:r>
      <w:proofErr w:type="gramStart"/>
      <w:r w:rsidR="00F20D39" w:rsidRPr="00F20D39">
        <w:rPr>
          <w:rFonts w:ascii="Times New Roman" w:hAnsi="Times New Roman" w:cs="Times New Roman"/>
          <w:sz w:val="28"/>
          <w:szCs w:val="28"/>
        </w:rPr>
        <w:t>речи</w:t>
      </w:r>
      <w:proofErr w:type="gramEnd"/>
      <w:r w:rsidR="00F20D39" w:rsidRPr="00F20D39">
        <w:rPr>
          <w:rFonts w:ascii="Times New Roman" w:hAnsi="Times New Roman" w:cs="Times New Roman"/>
          <w:sz w:val="28"/>
          <w:szCs w:val="28"/>
        </w:rPr>
        <w:t xml:space="preserve">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 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 </w:t>
      </w:r>
    </w:p>
    <w:p w:rsidR="00F20D39" w:rsidRDefault="00F20D39" w:rsidP="00B3413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0D39">
        <w:rPr>
          <w:rFonts w:ascii="Times New Roman" w:hAnsi="Times New Roman" w:cs="Times New Roman"/>
          <w:sz w:val="28"/>
          <w:szCs w:val="28"/>
        </w:rPr>
        <w:t xml:space="preserve">4) знать и понимать особенности структуры простых и сложных предложений и различных коммуникативных типов предложений английского языка; распознавать и употреблять в устной и письменной речи: предложения, в том числе с несколькими обстоятельствами, следующими в определённом порядке; предложения с начальным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предложения </w:t>
      </w:r>
      <w:proofErr w:type="gramStart"/>
      <w:r w:rsidRPr="00F20D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 xml:space="preserve"> начальным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предложения с глагольными конструкциями, содержащими глаголы-связки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look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seem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feel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предложения </w:t>
      </w:r>
      <w:proofErr w:type="spellStart"/>
      <w:proofErr w:type="gramStart"/>
      <w:r w:rsidRPr="00F20D39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сложным дополнением –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Complex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Object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предложения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cо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сложным подлежащим –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Complex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Subject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инверсию с конструкциями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hardly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ever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) …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sooner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only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…; в условных предложениях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) …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сложносочинённые предложения с сочинительными союзами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F20D39">
        <w:rPr>
          <w:rFonts w:ascii="Times New Roman" w:hAnsi="Times New Roman" w:cs="Times New Roman"/>
          <w:sz w:val="28"/>
          <w:szCs w:val="28"/>
        </w:rPr>
        <w:t xml:space="preserve">сложноподчинённые предложения с союзами и союзными словами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because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where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сложноподчинённые предложения с определительными придаточными с союзными словами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сложноподчинённые предложения с союзными словами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whoever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whatever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however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whenever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; условные предложения с глаголами в изъявительном наклонении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0,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I) и с глаголами в сослагательном наклонении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II 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III);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0D39">
        <w:rPr>
          <w:rFonts w:ascii="Times New Roman" w:hAnsi="Times New Roman" w:cs="Times New Roman"/>
          <w:sz w:val="28"/>
          <w:szCs w:val="28"/>
        </w:rPr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D39">
        <w:rPr>
          <w:rFonts w:ascii="Times New Roman" w:hAnsi="Times New Roman" w:cs="Times New Roman"/>
          <w:sz w:val="28"/>
          <w:szCs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модальные глаголы в косвенной речи в </w:t>
      </w:r>
      <w:r w:rsidRPr="00F20D39">
        <w:rPr>
          <w:rFonts w:ascii="Times New Roman" w:hAnsi="Times New Roman" w:cs="Times New Roman"/>
          <w:sz w:val="28"/>
          <w:szCs w:val="28"/>
        </w:rPr>
        <w:lastRenderedPageBreak/>
        <w:t>настоящем и прошедшем времени;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 xml:space="preserve"> предложения с конструкциями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both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…,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either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neither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nor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предложения с I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wish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; конструкции с глаголами на -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love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hate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doing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smth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конструкции c глаголами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remember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forget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(разница в значении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doing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smth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smth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); </w:t>
      </w:r>
      <w:proofErr w:type="gramStart"/>
      <w:r w:rsidRPr="00F20D39">
        <w:rPr>
          <w:rFonts w:ascii="Times New Roman" w:hAnsi="Times New Roman" w:cs="Times New Roman"/>
          <w:sz w:val="28"/>
          <w:szCs w:val="28"/>
        </w:rPr>
        <w:t xml:space="preserve">конструкция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takes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…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smth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конструкция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used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+ инфинитив глагола; конструкции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used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smth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used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doing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smth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конструкции I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prefer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I’d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prefer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I’d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rather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prefer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выражающие предпочтение, а также конструкции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I’d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rather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You’d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better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; подлежащее, выраженное собирательным существительным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police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), и его согласование со сказуемым;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 xml:space="preserve"> глаголы (правильные и неправильные) в </w:t>
      </w:r>
      <w:proofErr w:type="spellStart"/>
      <w:proofErr w:type="gramStart"/>
      <w:r w:rsidRPr="00F20D39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-временных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 xml:space="preserve"> формах действительного залога в изъявительном наклонении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Future-in-the-Past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) и наиболее употребительных формах страдательного залога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); конструкция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going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формы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Tense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для выражения будущего действия; модальные глаголы и их эквиваленты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able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could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must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may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might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shall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need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ought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); неличные формы глагола – инфинитив, герундий, причастие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Participle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I 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Participle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II); </w:t>
      </w:r>
      <w:proofErr w:type="gramStart"/>
      <w:r w:rsidRPr="00F20D39">
        <w:rPr>
          <w:rFonts w:ascii="Times New Roman" w:hAnsi="Times New Roman" w:cs="Times New Roman"/>
          <w:sz w:val="28"/>
          <w:szCs w:val="28"/>
        </w:rPr>
        <w:t>причастия в функции определения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Participle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I – a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playing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child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Participle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II – a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written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text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); определённый, неопределённый и нулевой артикли; имена существительные во множественном числе, образованные по правилу, и исключения; неисчисляемые имена существительные, имеющие форму только множественного числа; притяжательный падеж имён существительных; имена прилагательные и наречия в положительной, сравнительной и превосходной степенях, образованных по правилу, и исключения;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0D39">
        <w:rPr>
          <w:rFonts w:ascii="Times New Roman" w:hAnsi="Times New Roman" w:cs="Times New Roman"/>
          <w:sz w:val="28"/>
          <w:szCs w:val="28"/>
        </w:rPr>
        <w:t>порядок следования нескольких прилагательных (мнение – размер – возраст – цвет – происхождение); слова, выражающие количество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many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much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/a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few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/a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few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; a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lot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D39">
        <w:rPr>
          <w:rFonts w:ascii="Times New Roman" w:hAnsi="Times New Roman" w:cs="Times New Roman"/>
          <w:sz w:val="28"/>
          <w:szCs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none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и производные последнего (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nobody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nothing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>.);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 xml:space="preserve"> количественные и порядковые числительные; предлоги места, времени, направления; предлоги, употребляемые с глаголами в страдательном залоге; </w:t>
      </w:r>
    </w:p>
    <w:p w:rsidR="0057393D" w:rsidRDefault="00F20D39" w:rsidP="00B3413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0D39">
        <w:rPr>
          <w:rFonts w:ascii="Times New Roman" w:hAnsi="Times New Roman" w:cs="Times New Roman"/>
          <w:sz w:val="28"/>
          <w:szCs w:val="28"/>
        </w:rPr>
        <w:lastRenderedPageBreak/>
        <w:t xml:space="preserve">5)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  <w:proofErr w:type="gramStart"/>
      <w:r w:rsidRPr="00F20D39">
        <w:rPr>
          <w:rFonts w:ascii="Times New Roman" w:hAnsi="Times New Roman" w:cs="Times New Roman"/>
          <w:sz w:val="28"/>
          <w:szCs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 xml:space="preserve"> проявлять уважение к иной культуре; соблюдать нормы вежливости в межкультурном общении; </w:t>
      </w:r>
    </w:p>
    <w:p w:rsidR="0057393D" w:rsidRDefault="00F20D39" w:rsidP="00B3413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0D39">
        <w:rPr>
          <w:rFonts w:ascii="Times New Roman" w:hAnsi="Times New Roman" w:cs="Times New Roman"/>
          <w:sz w:val="28"/>
          <w:szCs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– языковую и контекстуальную догадку; </w:t>
      </w:r>
    </w:p>
    <w:p w:rsidR="00B3413A" w:rsidRPr="00F20D39" w:rsidRDefault="00F20D39" w:rsidP="00B3413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0D39">
        <w:rPr>
          <w:rFonts w:ascii="Times New Roman" w:hAnsi="Times New Roman" w:cs="Times New Roman"/>
          <w:sz w:val="28"/>
          <w:szCs w:val="28"/>
        </w:rPr>
        <w:t xml:space="preserve">7) владеть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F20D39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F20D39">
        <w:rPr>
          <w:rFonts w:ascii="Times New Roman" w:hAnsi="Times New Roman" w:cs="Times New Roman"/>
          <w:sz w:val="28"/>
          <w:szCs w:val="28"/>
        </w:rPr>
        <w:t xml:space="preserve"> характера с использованием материалов на английском языке и применением ИКТ;</w:t>
      </w:r>
      <w:proofErr w:type="gramEnd"/>
      <w:r w:rsidRPr="00F20D39">
        <w:rPr>
          <w:rFonts w:ascii="Times New Roman" w:hAnsi="Times New Roman" w:cs="Times New Roman"/>
          <w:sz w:val="28"/>
          <w:szCs w:val="28"/>
        </w:rPr>
        <w:t xml:space="preserve"> соблюдать правила информационной безопасности в ситуациях повседневной жизни и при работе в сети Интернет.</w:t>
      </w:r>
      <w:r>
        <w:t xml:space="preserve"> </w:t>
      </w:r>
    </w:p>
    <w:p w:rsidR="006A7AD6" w:rsidRPr="00F20D39" w:rsidRDefault="006A7AD6" w:rsidP="004F29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2924" w:rsidRPr="006A7AD6" w:rsidRDefault="004F2924" w:rsidP="004D03ED">
      <w:pPr>
        <w:rPr>
          <w:rFonts w:ascii="Times New Roman" w:hAnsi="Times New Roman" w:cs="Times New Roman"/>
          <w:sz w:val="28"/>
          <w:szCs w:val="28"/>
        </w:rPr>
      </w:pPr>
    </w:p>
    <w:p w:rsidR="004F2924" w:rsidRPr="006A7AD6" w:rsidRDefault="004F2924" w:rsidP="004D03ED">
      <w:pPr>
        <w:rPr>
          <w:rFonts w:ascii="Times New Roman" w:hAnsi="Times New Roman" w:cs="Times New Roman"/>
          <w:sz w:val="28"/>
          <w:szCs w:val="28"/>
        </w:rPr>
      </w:pPr>
    </w:p>
    <w:p w:rsidR="004F2924" w:rsidRPr="006A7AD6" w:rsidRDefault="004F2924" w:rsidP="004D03ED">
      <w:pPr>
        <w:rPr>
          <w:rFonts w:ascii="Times New Roman" w:hAnsi="Times New Roman" w:cs="Times New Roman"/>
          <w:sz w:val="28"/>
          <w:szCs w:val="28"/>
        </w:rPr>
      </w:pPr>
    </w:p>
    <w:p w:rsidR="0075466B" w:rsidRDefault="0075466B" w:rsidP="0075466B">
      <w:pPr>
        <w:jc w:val="both"/>
      </w:pPr>
    </w:p>
    <w:p w:rsidR="00F20D39" w:rsidRDefault="00F20D39" w:rsidP="00742B0F"/>
    <w:p w:rsidR="00F20D39" w:rsidRDefault="00F20D39" w:rsidP="00742B0F"/>
    <w:p w:rsidR="00FE7EC4" w:rsidRDefault="004D03ED" w:rsidP="00742B0F">
      <w:pPr>
        <w:rPr>
          <w:rFonts w:ascii="Times New Roman" w:hAnsi="Times New Roman" w:cs="Times New Roman"/>
          <w:b/>
          <w:sz w:val="28"/>
          <w:szCs w:val="28"/>
        </w:rPr>
      </w:pPr>
      <w:r w:rsidRPr="0075466B">
        <w:rPr>
          <w:rFonts w:ascii="Times New Roman" w:hAnsi="Times New Roman" w:cs="Times New Roman"/>
          <w:b/>
          <w:sz w:val="28"/>
          <w:szCs w:val="28"/>
        </w:rPr>
        <w:t>Т</w:t>
      </w:r>
      <w:r w:rsidR="00742B0F" w:rsidRPr="0075466B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80"/>
        <w:gridCol w:w="1547"/>
        <w:gridCol w:w="5428"/>
        <w:gridCol w:w="19"/>
      </w:tblGrid>
      <w:tr w:rsidR="006E218C" w:rsidRPr="0075466B" w:rsidTr="006E218C">
        <w:trPr>
          <w:gridAfter w:val="1"/>
          <w:wAfter w:w="19" w:type="dxa"/>
        </w:trPr>
        <w:tc>
          <w:tcPr>
            <w:tcW w:w="1680" w:type="dxa"/>
          </w:tcPr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Разделы 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и темы 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курса</w:t>
            </w:r>
          </w:p>
        </w:tc>
        <w:tc>
          <w:tcPr>
            <w:tcW w:w="1547" w:type="dxa"/>
          </w:tcPr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428" w:type="dxa"/>
          </w:tcPr>
          <w:p w:rsidR="006E218C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</w:t>
            </w:r>
          </w:p>
          <w:p w:rsidR="006E218C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18C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18C" w:rsidRPr="0075466B" w:rsidTr="006E218C">
        <w:trPr>
          <w:gridAfter w:val="1"/>
          <w:wAfter w:w="19" w:type="dxa"/>
        </w:trPr>
        <w:tc>
          <w:tcPr>
            <w:tcW w:w="1680" w:type="dxa"/>
          </w:tcPr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Глава 1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Звуки 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музыки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</w:tcPr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428" w:type="dxa"/>
          </w:tcPr>
          <w:p w:rsidR="006E218C" w:rsidRDefault="008821B3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6E218C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https://resh.edu.ru/subject/11/10/</w:t>
              </w:r>
            </w:hyperlink>
          </w:p>
          <w:p w:rsidR="006E218C" w:rsidRDefault="008821B3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6E218C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https://educont.ru/</w:t>
              </w:r>
            </w:hyperlink>
          </w:p>
          <w:p w:rsidR="006E218C" w:rsidRDefault="008821B3" w:rsidP="006E218C">
            <w:pPr>
              <w:rPr>
                <w:rFonts w:ascii="Segoe UI" w:hAnsi="Segoe UI" w:cs="Segoe UI"/>
                <w:color w:val="212529"/>
                <w:shd w:val="clear" w:color="auto" w:fill="FFFFFF"/>
              </w:rPr>
            </w:pPr>
            <w:hyperlink r:id="rId11" w:history="1">
              <w:r w:rsidR="006E218C" w:rsidRPr="007237CD">
                <w:rPr>
                  <w:rStyle w:val="a9"/>
                  <w:rFonts w:ascii="Segoe UI" w:hAnsi="Segoe UI" w:cs="Segoe UI"/>
                  <w:shd w:val="clear" w:color="auto" w:fill="FFFFFF"/>
                </w:rPr>
                <w:t>https://profspo.ru/books/132190</w:t>
              </w:r>
            </w:hyperlink>
            <w:r w:rsidR="006E218C">
              <w:rPr>
                <w:rFonts w:ascii="Segoe UI" w:hAnsi="Segoe UI" w:cs="Segoe UI"/>
                <w:color w:val="212529"/>
                <w:shd w:val="clear" w:color="auto" w:fill="FFFFFF"/>
              </w:rPr>
              <w:t> </w:t>
            </w:r>
          </w:p>
          <w:p w:rsidR="006E218C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18C" w:rsidRPr="0075466B" w:rsidTr="006E218C">
        <w:trPr>
          <w:gridAfter w:val="1"/>
          <w:wAfter w:w="19" w:type="dxa"/>
        </w:trPr>
        <w:tc>
          <w:tcPr>
            <w:tcW w:w="1680" w:type="dxa"/>
          </w:tcPr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Глава 2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Город  и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архитек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тура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</w:tcPr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428" w:type="dxa"/>
          </w:tcPr>
          <w:p w:rsidR="006E218C" w:rsidRDefault="008821B3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6E218C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https://resh.edu.ru/subject/11/10/</w:t>
              </w:r>
            </w:hyperlink>
          </w:p>
          <w:p w:rsidR="006E218C" w:rsidRDefault="008821B3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6E218C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https://educont.ru/</w:t>
              </w:r>
            </w:hyperlink>
          </w:p>
          <w:p w:rsidR="006E218C" w:rsidRDefault="008821B3" w:rsidP="006E218C">
            <w:pPr>
              <w:rPr>
                <w:rFonts w:ascii="Segoe UI" w:hAnsi="Segoe UI" w:cs="Segoe UI"/>
                <w:color w:val="212529"/>
                <w:shd w:val="clear" w:color="auto" w:fill="FFFFFF"/>
              </w:rPr>
            </w:pPr>
            <w:hyperlink r:id="rId14" w:history="1">
              <w:r w:rsidR="006E218C" w:rsidRPr="007237CD">
                <w:rPr>
                  <w:rStyle w:val="a9"/>
                  <w:rFonts w:ascii="Segoe UI" w:hAnsi="Segoe UI" w:cs="Segoe UI"/>
                  <w:shd w:val="clear" w:color="auto" w:fill="FFFFFF"/>
                </w:rPr>
                <w:t>https://profspo.ru/books/132190</w:t>
              </w:r>
            </w:hyperlink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18C" w:rsidRPr="0075466B" w:rsidTr="006E218C">
        <w:trPr>
          <w:gridAfter w:val="1"/>
          <w:wAfter w:w="19" w:type="dxa"/>
        </w:trPr>
        <w:tc>
          <w:tcPr>
            <w:tcW w:w="1680" w:type="dxa"/>
          </w:tcPr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Глава 3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Чудеса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света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</w:tcPr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428" w:type="dxa"/>
          </w:tcPr>
          <w:p w:rsidR="006E218C" w:rsidRDefault="008821B3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6E218C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https://resh.edu.ru/subject/11/10/</w:t>
              </w:r>
            </w:hyperlink>
          </w:p>
          <w:p w:rsidR="006E218C" w:rsidRDefault="008821B3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6E218C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https://educont.ru/</w:t>
              </w:r>
            </w:hyperlink>
          </w:p>
          <w:p w:rsidR="006E218C" w:rsidRDefault="008821B3" w:rsidP="006E218C">
            <w:pPr>
              <w:rPr>
                <w:rFonts w:ascii="Segoe UI" w:hAnsi="Segoe UI" w:cs="Segoe UI"/>
                <w:color w:val="212529"/>
                <w:shd w:val="clear" w:color="auto" w:fill="FFFFFF"/>
              </w:rPr>
            </w:pPr>
            <w:hyperlink r:id="rId17" w:history="1">
              <w:r w:rsidR="006E218C" w:rsidRPr="007237CD">
                <w:rPr>
                  <w:rStyle w:val="a9"/>
                  <w:rFonts w:ascii="Segoe UI" w:hAnsi="Segoe UI" w:cs="Segoe UI"/>
                  <w:shd w:val="clear" w:color="auto" w:fill="FFFFFF"/>
                </w:rPr>
                <w:t>https://profspo.ru/books/132190</w:t>
              </w:r>
            </w:hyperlink>
          </w:p>
          <w:p w:rsidR="006E218C" w:rsidRPr="001C69EE" w:rsidRDefault="006E218C" w:rsidP="006E218C">
            <w:pPr>
              <w:rPr>
                <w:rFonts w:ascii="Segoe UI" w:hAnsi="Segoe UI" w:cs="Segoe UI"/>
                <w:color w:val="212529"/>
                <w:shd w:val="clear" w:color="auto" w:fill="FFFFFF"/>
              </w:rPr>
            </w:pP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18C" w:rsidRPr="0075466B" w:rsidTr="006E218C">
        <w:tc>
          <w:tcPr>
            <w:tcW w:w="1680" w:type="dxa"/>
          </w:tcPr>
          <w:p w:rsidR="006E218C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4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Человек как величайшая загадка</w:t>
            </w: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</w:tcPr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447" w:type="dxa"/>
            <w:gridSpan w:val="2"/>
          </w:tcPr>
          <w:p w:rsidR="006E218C" w:rsidRDefault="008821B3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6E218C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https://resh.edu.ru/subject/11/11/</w:t>
              </w:r>
            </w:hyperlink>
          </w:p>
          <w:p w:rsidR="006E218C" w:rsidRDefault="008821B3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6E218C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https://educont.ru/</w:t>
              </w:r>
            </w:hyperlink>
          </w:p>
          <w:p w:rsidR="006E218C" w:rsidRDefault="008821B3" w:rsidP="006E218C">
            <w:pPr>
              <w:rPr>
                <w:rFonts w:ascii="Segoe UI" w:hAnsi="Segoe UI" w:cs="Segoe UI"/>
                <w:color w:val="212529"/>
                <w:shd w:val="clear" w:color="auto" w:fill="FFFFFF"/>
              </w:rPr>
            </w:pPr>
            <w:hyperlink r:id="rId20" w:history="1">
              <w:r w:rsidR="006E218C" w:rsidRPr="007237CD">
                <w:rPr>
                  <w:rStyle w:val="a9"/>
                  <w:rFonts w:ascii="Segoe UI" w:hAnsi="Segoe UI" w:cs="Segoe UI"/>
                  <w:shd w:val="clear" w:color="auto" w:fill="FFFFFF"/>
                </w:rPr>
                <w:t>https://profspo.ru/books/132190</w:t>
              </w:r>
            </w:hyperlink>
          </w:p>
          <w:p w:rsidR="006E218C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18C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18C" w:rsidRPr="0075466B" w:rsidRDefault="006E218C" w:rsidP="006E2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218C" w:rsidRDefault="006E218C" w:rsidP="00742B0F">
      <w:pPr>
        <w:rPr>
          <w:rFonts w:ascii="Times New Roman" w:hAnsi="Times New Roman" w:cs="Times New Roman"/>
          <w:b/>
          <w:sz w:val="28"/>
          <w:szCs w:val="28"/>
        </w:rPr>
      </w:pPr>
    </w:p>
    <w:p w:rsidR="00EB3E3F" w:rsidRDefault="00EB3E3F" w:rsidP="00742B0F">
      <w:pPr>
        <w:rPr>
          <w:rFonts w:ascii="Times New Roman" w:hAnsi="Times New Roman" w:cs="Times New Roman"/>
          <w:b/>
          <w:sz w:val="28"/>
          <w:szCs w:val="28"/>
        </w:rPr>
      </w:pPr>
    </w:p>
    <w:p w:rsidR="00EB3E3F" w:rsidRDefault="00EB3E3F" w:rsidP="00742B0F">
      <w:pPr>
        <w:rPr>
          <w:rFonts w:ascii="Times New Roman" w:hAnsi="Times New Roman" w:cs="Times New Roman"/>
          <w:b/>
          <w:sz w:val="28"/>
          <w:szCs w:val="28"/>
        </w:rPr>
      </w:pPr>
    </w:p>
    <w:p w:rsidR="00EB3E3F" w:rsidRDefault="00EB3E3F" w:rsidP="00742B0F">
      <w:pPr>
        <w:rPr>
          <w:rFonts w:ascii="Times New Roman" w:hAnsi="Times New Roman" w:cs="Times New Roman"/>
          <w:b/>
          <w:sz w:val="28"/>
          <w:szCs w:val="28"/>
        </w:rPr>
      </w:pPr>
    </w:p>
    <w:p w:rsidR="00EB3E3F" w:rsidRDefault="00EB3E3F" w:rsidP="00742B0F">
      <w:pPr>
        <w:rPr>
          <w:rFonts w:ascii="Times New Roman" w:hAnsi="Times New Roman" w:cs="Times New Roman"/>
          <w:b/>
          <w:sz w:val="28"/>
          <w:szCs w:val="28"/>
        </w:rPr>
      </w:pPr>
    </w:p>
    <w:p w:rsidR="00EB3E3F" w:rsidRDefault="00EB3E3F" w:rsidP="00742B0F">
      <w:pPr>
        <w:rPr>
          <w:rFonts w:ascii="Times New Roman" w:hAnsi="Times New Roman" w:cs="Times New Roman"/>
          <w:b/>
          <w:sz w:val="28"/>
          <w:szCs w:val="28"/>
        </w:rPr>
      </w:pPr>
    </w:p>
    <w:p w:rsidR="006E218C" w:rsidRDefault="006E218C" w:rsidP="00742B0F">
      <w:pPr>
        <w:rPr>
          <w:rFonts w:ascii="Times New Roman" w:hAnsi="Times New Roman" w:cs="Times New Roman"/>
          <w:b/>
          <w:sz w:val="28"/>
          <w:szCs w:val="28"/>
        </w:rPr>
      </w:pPr>
    </w:p>
    <w:p w:rsidR="00FE7EC4" w:rsidRDefault="00FE7EC4" w:rsidP="00742B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</w:t>
      </w:r>
    </w:p>
    <w:p w:rsidR="004D03ED" w:rsidRPr="0075466B" w:rsidRDefault="00742B0F" w:rsidP="00742B0F">
      <w:pPr>
        <w:rPr>
          <w:rFonts w:ascii="Times New Roman" w:hAnsi="Times New Roman" w:cs="Times New Roman"/>
          <w:sz w:val="28"/>
          <w:szCs w:val="28"/>
        </w:rPr>
      </w:pPr>
      <w:r w:rsidRPr="0075466B">
        <w:rPr>
          <w:rFonts w:ascii="Times New Roman" w:hAnsi="Times New Roman" w:cs="Times New Roman"/>
          <w:sz w:val="28"/>
          <w:szCs w:val="28"/>
        </w:rPr>
        <w:t>11 «А» класс</w:t>
      </w:r>
    </w:p>
    <w:p w:rsidR="00742B0F" w:rsidRPr="0075466B" w:rsidRDefault="00742B0F" w:rsidP="00742B0F">
      <w:pPr>
        <w:rPr>
          <w:rFonts w:ascii="Times New Roman" w:hAnsi="Times New Roman" w:cs="Times New Roman"/>
          <w:sz w:val="28"/>
          <w:szCs w:val="28"/>
        </w:rPr>
      </w:pPr>
      <w:r w:rsidRPr="0075466B">
        <w:rPr>
          <w:rFonts w:ascii="Times New Roman" w:hAnsi="Times New Roman" w:cs="Times New Roman"/>
          <w:sz w:val="28"/>
          <w:szCs w:val="28"/>
        </w:rPr>
        <w:t xml:space="preserve"> (углублённое изучение, 204 часа)</w:t>
      </w:r>
    </w:p>
    <w:p w:rsidR="00742B0F" w:rsidRPr="00EB3E3F" w:rsidRDefault="00742B0F" w:rsidP="00742B0F">
      <w:pPr>
        <w:rPr>
          <w:rFonts w:ascii="Times New Roman" w:hAnsi="Times New Roman" w:cs="Times New Roman"/>
          <w:sz w:val="28"/>
          <w:szCs w:val="28"/>
        </w:rPr>
      </w:pPr>
      <w:r w:rsidRPr="0075466B">
        <w:rPr>
          <w:rFonts w:ascii="Times New Roman" w:hAnsi="Times New Roman" w:cs="Times New Roman"/>
          <w:sz w:val="28"/>
          <w:szCs w:val="28"/>
        </w:rPr>
        <w:t>Глава 1</w:t>
      </w:r>
      <w:r w:rsidRPr="00EB3E3F">
        <w:rPr>
          <w:rFonts w:ascii="Times New Roman" w:hAnsi="Times New Roman" w:cs="Times New Roman"/>
          <w:sz w:val="28"/>
          <w:szCs w:val="28"/>
        </w:rPr>
        <w:t xml:space="preserve">/ </w:t>
      </w:r>
      <w:r w:rsidRPr="0075466B">
        <w:rPr>
          <w:rFonts w:ascii="Times New Roman" w:hAnsi="Times New Roman" w:cs="Times New Roman"/>
          <w:sz w:val="28"/>
          <w:szCs w:val="28"/>
          <w:lang w:val="en-US"/>
        </w:rPr>
        <w:t>Unit</w:t>
      </w:r>
      <w:r w:rsidRPr="00EB3E3F">
        <w:rPr>
          <w:rFonts w:ascii="Times New Roman" w:hAnsi="Times New Roman" w:cs="Times New Roman"/>
          <w:sz w:val="28"/>
          <w:szCs w:val="28"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5"/>
        <w:gridCol w:w="1448"/>
        <w:gridCol w:w="5658"/>
      </w:tblGrid>
      <w:tr w:rsidR="004F2924" w:rsidRPr="0075466B" w:rsidTr="004F2924">
        <w:tc>
          <w:tcPr>
            <w:tcW w:w="1375" w:type="dxa"/>
          </w:tcPr>
          <w:p w:rsidR="004F2924" w:rsidRPr="0075466B" w:rsidRDefault="004F2924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Разделы </w:t>
            </w:r>
          </w:p>
          <w:p w:rsidR="004F2924" w:rsidRPr="0075466B" w:rsidRDefault="004F2924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и темы </w:t>
            </w:r>
          </w:p>
          <w:p w:rsidR="004F2924" w:rsidRPr="0075466B" w:rsidRDefault="004F2924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курса</w:t>
            </w:r>
          </w:p>
        </w:tc>
        <w:tc>
          <w:tcPr>
            <w:tcW w:w="1448" w:type="dxa"/>
          </w:tcPr>
          <w:p w:rsidR="004F2924" w:rsidRPr="0075466B" w:rsidRDefault="004F2924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4F2924" w:rsidRPr="0075466B" w:rsidRDefault="004F2924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заплани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2924" w:rsidRPr="0075466B" w:rsidRDefault="004F2924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рованного</w:t>
            </w:r>
            <w:proofErr w:type="spellEnd"/>
          </w:p>
          <w:p w:rsidR="004F2924" w:rsidRPr="0075466B" w:rsidRDefault="004F2924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5658" w:type="dxa"/>
          </w:tcPr>
          <w:p w:rsidR="004F2924" w:rsidRDefault="004F2924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Вид учебной деятельности, содержание учебных разделов</w:t>
            </w:r>
            <w:r w:rsidR="00D45EBF">
              <w:rPr>
                <w:rFonts w:ascii="Times New Roman" w:hAnsi="Times New Roman" w:cs="Times New Roman"/>
                <w:sz w:val="28"/>
                <w:szCs w:val="28"/>
              </w:rPr>
              <w:t>, ЭОР</w:t>
            </w:r>
          </w:p>
          <w:p w:rsidR="00D45EBF" w:rsidRDefault="00D45EBF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EBF" w:rsidRDefault="008821B3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D45EBF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https://resh.edu.ru/subject/11/10/</w:t>
              </w:r>
            </w:hyperlink>
          </w:p>
          <w:p w:rsidR="00D45EBF" w:rsidRDefault="008821B3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D45EBF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https://educont.ru/</w:t>
              </w:r>
            </w:hyperlink>
          </w:p>
          <w:p w:rsidR="00D45EBF" w:rsidRDefault="008821B3" w:rsidP="00970D2D">
            <w:pPr>
              <w:rPr>
                <w:rFonts w:ascii="Segoe UI" w:hAnsi="Segoe UI" w:cs="Segoe UI"/>
                <w:color w:val="212529"/>
                <w:shd w:val="clear" w:color="auto" w:fill="FFFFFF"/>
              </w:rPr>
            </w:pPr>
            <w:hyperlink r:id="rId23" w:history="1">
              <w:r w:rsidR="00D45EBF" w:rsidRPr="007237CD">
                <w:rPr>
                  <w:rStyle w:val="a9"/>
                  <w:rFonts w:ascii="Segoe UI" w:hAnsi="Segoe UI" w:cs="Segoe UI"/>
                  <w:shd w:val="clear" w:color="auto" w:fill="FFFFFF"/>
                </w:rPr>
                <w:t>https://profspo.ru/books/132190</w:t>
              </w:r>
            </w:hyperlink>
            <w:r w:rsidR="00D45EBF">
              <w:rPr>
                <w:rFonts w:ascii="Segoe UI" w:hAnsi="Segoe UI" w:cs="Segoe UI"/>
                <w:color w:val="212529"/>
                <w:shd w:val="clear" w:color="auto" w:fill="FFFFFF"/>
              </w:rPr>
              <w:t> </w:t>
            </w:r>
          </w:p>
          <w:p w:rsidR="00D45EBF" w:rsidRDefault="00D45EBF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EBF" w:rsidRDefault="00D45EBF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EBF" w:rsidRPr="0075466B" w:rsidRDefault="00D45EBF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924" w:rsidRPr="0075466B" w:rsidTr="004F2924">
        <w:tc>
          <w:tcPr>
            <w:tcW w:w="1375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Глава 1</w:t>
            </w:r>
          </w:p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Звуки </w:t>
            </w:r>
          </w:p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музыки</w:t>
            </w:r>
          </w:p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51 час</w:t>
            </w: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грамматического материала в форме выполнения тестовых заданий</w:t>
            </w:r>
          </w:p>
        </w:tc>
      </w:tr>
      <w:tr w:rsidR="004F2924" w:rsidRPr="0075466B" w:rsidTr="004F2924">
        <w:tc>
          <w:tcPr>
            <w:tcW w:w="1375" w:type="dxa"/>
            <w:vMerge w:val="restart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Коррекция грамматического навыка, работа над ошибками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Вводн</w:t>
            </w:r>
            <w:r w:rsidR="00C3402A">
              <w:rPr>
                <w:rFonts w:ascii="Times New Roman" w:hAnsi="Times New Roman" w:cs="Times New Roman"/>
                <w:sz w:val="28"/>
                <w:szCs w:val="28"/>
              </w:rPr>
              <w:t xml:space="preserve">ая беседа по теме «Музыка»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с полным пониманием текста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с пониманием основного содержания текста, проведение дискуссии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текста  с выборочным пониманием запрашиваемой информации, проведение дискуссии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чтения  с п</w:t>
            </w:r>
            <w:r w:rsidR="00C3402A">
              <w:rPr>
                <w:rFonts w:ascii="Times New Roman" w:hAnsi="Times New Roman" w:cs="Times New Roman"/>
                <w:sz w:val="28"/>
                <w:szCs w:val="28"/>
              </w:rPr>
              <w:t>ониманием основного содержания</w:t>
            </w:r>
            <w:r w:rsidR="00EB3E3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B3E3F" w:rsidRPr="0075466B">
              <w:rPr>
                <w:rFonts w:ascii="Times New Roman" w:hAnsi="Times New Roman" w:cs="Times New Roman"/>
                <w:sz w:val="28"/>
                <w:szCs w:val="28"/>
              </w:rPr>
              <w:t>с полным пониманием содержания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58" w:type="dxa"/>
          </w:tcPr>
          <w:p w:rsidR="004F2924" w:rsidRPr="00D41D0B" w:rsidRDefault="00EB3E3F" w:rsidP="00EB3E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1D0B">
              <w:rPr>
                <w:rFonts w:ascii="Times New Roman" w:hAnsi="Times New Roman" w:cs="Times New Roman"/>
                <w:b/>
                <w:sz w:val="28"/>
                <w:szCs w:val="28"/>
              </w:rPr>
              <w:t>Входная контрольная работа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языковым материалом, обсуждение прочитанного текста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Семантизация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НЛЕ из проблемного художественного текста «Напевая смешную песню»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НЛЕ. Выполнение лексических упражнений на словообразование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речевых упражнений «Развиваем мысль»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языковым материалом текста, распознавание НЛЕ в контексте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</w:t>
            </w:r>
            <w:proofErr w:type="gram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прочитанного</w:t>
            </w:r>
            <w:proofErr w:type="gramEnd"/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диалогической речи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658" w:type="dxa"/>
          </w:tcPr>
          <w:p w:rsidR="004F2924" w:rsidRPr="0075466B" w:rsidRDefault="00EB3E3F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</w:t>
            </w:r>
            <w:r w:rsidR="004F2924"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комментированного пересказа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лексических упражнений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монологической, диалогической речи в форме проведения урока-конференции «Что такое смех»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синонимов глаголов «брать», «плакать», «желать»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Активизация фраз</w:t>
            </w:r>
            <w:proofErr w:type="gram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лагола «ударить» </w:t>
            </w:r>
          </w:p>
        </w:tc>
      </w:tr>
      <w:tr w:rsidR="004F2924" w:rsidRPr="0075466B" w:rsidTr="004F2924">
        <w:tc>
          <w:tcPr>
            <w:tcW w:w="1375" w:type="dxa"/>
            <w:vMerge w:val="restart"/>
            <w:tcBorders>
              <w:top w:val="nil"/>
            </w:tcBorders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лексических упражнений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нового грамматического материала пол теме «Синтаксис. Типы предложений, главные члены предложений»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Второстепенные члены предложений – дополнение, определение, обстоятельство.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Активизация грамматического материала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Закрепление грамматического материала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лексико-грамматического материала в формате ЕГЭ-заданий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лексико-грамматического материала в формате ЕГЭ-заданий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грамматического материала по теме « Сослагательное наклонение»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заданий базового уровня на грамматические формы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Систематизация тематического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вокабуляра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«Музыка»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Беседа по теме «Жанры </w:t>
            </w:r>
            <w:r w:rsidR="00C3402A">
              <w:rPr>
                <w:rFonts w:ascii="Times New Roman" w:hAnsi="Times New Roman" w:cs="Times New Roman"/>
                <w:sz w:val="28"/>
                <w:szCs w:val="28"/>
              </w:rPr>
              <w:t xml:space="preserve">музыки в моём восприятии»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лексических заданий повышенного уровня сложности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Комментированное чтение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5658" w:type="dxa"/>
          </w:tcPr>
          <w:p w:rsidR="004F2924" w:rsidRPr="0075466B" w:rsidRDefault="004F2924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аргументации при написании эссе-рассуждения 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чтения с пониманием основного содержания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заданий базового уровня на грамматические формы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Закрепление лексико-грамматического материала главы 1.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лексических заданий повышенного уровня сложности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Обобщение лексико-грамматического материала главы 1.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5658" w:type="dxa"/>
          </w:tcPr>
          <w:p w:rsidR="004F2924" w:rsidRPr="00D41D0B" w:rsidRDefault="00D41D0B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D0B">
              <w:rPr>
                <w:rFonts w:ascii="Times New Roman" w:hAnsi="Times New Roman" w:cs="Times New Roman"/>
                <w:sz w:val="28"/>
                <w:szCs w:val="28"/>
              </w:rPr>
              <w:t>Совершенствоание</w:t>
            </w:r>
            <w:proofErr w:type="spellEnd"/>
            <w:r w:rsidR="004F2924" w:rsidRP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F2924" w:rsidRPr="00D41D0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="004F2924" w:rsidRPr="00D41D0B">
              <w:rPr>
                <w:rFonts w:ascii="Times New Roman" w:hAnsi="Times New Roman" w:cs="Times New Roman"/>
                <w:sz w:val="28"/>
                <w:szCs w:val="28"/>
              </w:rPr>
              <w:t xml:space="preserve"> (3вида)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заданий базового уровня на грамматические формы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5658" w:type="dxa"/>
          </w:tcPr>
          <w:p w:rsidR="004F2924" w:rsidRPr="00D41D0B" w:rsidRDefault="004F2924" w:rsidP="0074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1D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proofErr w:type="spellStart"/>
            <w:r w:rsidRPr="00D41D0B">
              <w:rPr>
                <w:rFonts w:ascii="Times New Roman" w:hAnsi="Times New Roman" w:cs="Times New Roman"/>
                <w:b/>
                <w:sz w:val="28"/>
                <w:szCs w:val="28"/>
              </w:rPr>
              <w:t>сформированности</w:t>
            </w:r>
            <w:proofErr w:type="spellEnd"/>
            <w:r w:rsidRPr="00D41D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лексико-грамматического навыка гл.1</w:t>
            </w:r>
          </w:p>
        </w:tc>
      </w:tr>
      <w:tr w:rsidR="004F2924" w:rsidRPr="0075466B" w:rsidTr="004F2924">
        <w:tc>
          <w:tcPr>
            <w:tcW w:w="1375" w:type="dxa"/>
            <w:vMerge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5658" w:type="dxa"/>
          </w:tcPr>
          <w:p w:rsidR="004F2924" w:rsidRPr="0075466B" w:rsidRDefault="004F2924" w:rsidP="0074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лексико-грамматического навыка, работа над ошибками</w:t>
            </w:r>
          </w:p>
        </w:tc>
      </w:tr>
    </w:tbl>
    <w:p w:rsidR="00742B0F" w:rsidRPr="0075466B" w:rsidRDefault="00742B0F" w:rsidP="00742B0F">
      <w:pPr>
        <w:rPr>
          <w:rFonts w:ascii="Times New Roman" w:hAnsi="Times New Roman" w:cs="Times New Roman"/>
          <w:sz w:val="28"/>
          <w:szCs w:val="28"/>
        </w:rPr>
      </w:pPr>
    </w:p>
    <w:p w:rsidR="002B22BD" w:rsidRPr="0075466B" w:rsidRDefault="002B22BD" w:rsidP="00742B0F">
      <w:pPr>
        <w:rPr>
          <w:rFonts w:ascii="Times New Roman" w:hAnsi="Times New Roman" w:cs="Times New Roman"/>
          <w:sz w:val="28"/>
          <w:szCs w:val="28"/>
        </w:rPr>
      </w:pPr>
    </w:p>
    <w:p w:rsidR="00742B0F" w:rsidRPr="0075466B" w:rsidRDefault="00742B0F" w:rsidP="00742B0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5466B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75466B">
        <w:rPr>
          <w:rFonts w:ascii="Times New Roman" w:hAnsi="Times New Roman" w:cs="Times New Roman"/>
          <w:sz w:val="28"/>
          <w:szCs w:val="28"/>
          <w:lang w:val="en-US"/>
        </w:rPr>
        <w:t>2/ Unit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7"/>
        <w:gridCol w:w="1448"/>
        <w:gridCol w:w="5400"/>
      </w:tblGrid>
      <w:tr w:rsidR="00F20D39" w:rsidRPr="0075466B" w:rsidTr="00F20D39">
        <w:tc>
          <w:tcPr>
            <w:tcW w:w="1247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Разделы 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и темы 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курса</w:t>
            </w: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заплани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рованного</w:t>
            </w:r>
            <w:proofErr w:type="spellEnd"/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5400" w:type="dxa"/>
          </w:tcPr>
          <w:p w:rsidR="00F20D39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Вид учебной деятельности, содержание учебных разделов</w:t>
            </w:r>
            <w:r w:rsidR="00D45EBF">
              <w:rPr>
                <w:rFonts w:ascii="Times New Roman" w:hAnsi="Times New Roman" w:cs="Times New Roman"/>
                <w:sz w:val="28"/>
                <w:szCs w:val="28"/>
              </w:rPr>
              <w:t>, ЭОР</w:t>
            </w:r>
          </w:p>
          <w:p w:rsidR="00D45EBF" w:rsidRDefault="00D45EBF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EBF" w:rsidRDefault="008821B3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D45EBF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https://resh.edu.ru/subject/11/10/</w:t>
              </w:r>
            </w:hyperlink>
          </w:p>
          <w:p w:rsidR="00D45EBF" w:rsidRDefault="008821B3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D45EBF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https://educont.ru/</w:t>
              </w:r>
            </w:hyperlink>
          </w:p>
          <w:p w:rsidR="001C69EE" w:rsidRDefault="008821B3" w:rsidP="00970D2D">
            <w:pPr>
              <w:rPr>
                <w:rFonts w:ascii="Segoe UI" w:hAnsi="Segoe UI" w:cs="Segoe UI"/>
                <w:color w:val="212529"/>
                <w:shd w:val="clear" w:color="auto" w:fill="FFFFFF"/>
              </w:rPr>
            </w:pPr>
            <w:hyperlink r:id="rId26" w:history="1">
              <w:r w:rsidR="001C69EE" w:rsidRPr="007237CD">
                <w:rPr>
                  <w:rStyle w:val="a9"/>
                  <w:rFonts w:ascii="Segoe UI" w:hAnsi="Segoe UI" w:cs="Segoe UI"/>
                  <w:shd w:val="clear" w:color="auto" w:fill="FFFFFF"/>
                </w:rPr>
                <w:t>https://profspo.ru/books/132190</w:t>
              </w:r>
            </w:hyperlink>
          </w:p>
          <w:p w:rsidR="001C69EE" w:rsidRDefault="001C69EE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EBF" w:rsidRPr="0075466B" w:rsidRDefault="00D45EBF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D39" w:rsidRPr="0075466B" w:rsidTr="00F20D39">
        <w:tc>
          <w:tcPr>
            <w:tcW w:w="1247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Глава 2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Город  и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архитек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тура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51 час</w:t>
            </w: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Вводная бес</w:t>
            </w:r>
            <w:r w:rsidR="00C3402A">
              <w:rPr>
                <w:rFonts w:ascii="Times New Roman" w:hAnsi="Times New Roman" w:cs="Times New Roman"/>
                <w:sz w:val="28"/>
                <w:szCs w:val="28"/>
              </w:rPr>
              <w:t xml:space="preserve">еда по теме «Архитектура» </w:t>
            </w:r>
          </w:p>
        </w:tc>
      </w:tr>
      <w:tr w:rsidR="00F20D39" w:rsidRPr="0075466B" w:rsidTr="00F20D39">
        <w:tc>
          <w:tcPr>
            <w:tcW w:w="1247" w:type="dxa"/>
            <w:vMerge w:val="restart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5400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текста с полным пониманием содержания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5400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текста с выборочным пониманием содержания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5400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текста с пониманием основного содержания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5400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чтения с пониманием основного содержания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5400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чтения с выборочным пониманием содержания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5400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языковым материалом текста, обсуждение прочитанного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5400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Семантизация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НЛЕ из проблемного художественного текста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5400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НЛЕ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5400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речевых упражнений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5400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синонимического ряда глаголов, передающих походку человека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5400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Чтение с полным пониманием, работа над языковым материалом текста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</w:t>
            </w:r>
            <w:proofErr w:type="gram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прочитанного</w:t>
            </w:r>
            <w:proofErr w:type="gramEnd"/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5400" w:type="dxa"/>
          </w:tcPr>
          <w:p w:rsidR="00F20D39" w:rsidRPr="00D41D0B" w:rsidRDefault="00F20D39" w:rsidP="00970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1D0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комментированного пересказа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5400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лексических упражнений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5400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Активизация фраз</w:t>
            </w:r>
            <w:proofErr w:type="gram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лагола «носить»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5400" w:type="dxa"/>
          </w:tcPr>
          <w:p w:rsidR="00F20D39" w:rsidRPr="0075466B" w:rsidRDefault="00F20D39" w:rsidP="00903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словообразования и употребления лексических единиц с учётом их сочетаемости (повышенный уровень сложности)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Закрепление лексического материала гл.2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5400" w:type="dxa"/>
          </w:tcPr>
          <w:p w:rsidR="00F20D39" w:rsidRPr="0075466B" w:rsidRDefault="00F20D39" w:rsidP="00D4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простых и сложных предложений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5400" w:type="dxa"/>
          </w:tcPr>
          <w:p w:rsidR="00F20D39" w:rsidRPr="0075466B" w:rsidRDefault="00F20D39" w:rsidP="00D4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Определительные предложения </w:t>
            </w:r>
          </w:p>
        </w:tc>
      </w:tr>
      <w:tr w:rsidR="00F20D39" w:rsidRPr="0075466B" w:rsidTr="00F20D39">
        <w:tc>
          <w:tcPr>
            <w:tcW w:w="1247" w:type="dxa"/>
            <w:vMerge w:val="restart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5400" w:type="dxa"/>
          </w:tcPr>
          <w:p w:rsidR="00F20D39" w:rsidRPr="0075466B" w:rsidRDefault="00F20D39" w:rsidP="00D4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грамматического материала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5400" w:type="dxa"/>
          </w:tcPr>
          <w:p w:rsidR="00F20D39" w:rsidRPr="0075466B" w:rsidRDefault="00F20D39" w:rsidP="00903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словообразования и употребления лексических единиц с учётом их сочетаемости (повышенный уровень сложности)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5400" w:type="dxa"/>
          </w:tcPr>
          <w:p w:rsidR="00F20D39" w:rsidRPr="0075466B" w:rsidRDefault="00F20D39" w:rsidP="00D4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лексико-грамматических заданий базового уровня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5400" w:type="dxa"/>
          </w:tcPr>
          <w:p w:rsidR="00F20D39" w:rsidRPr="0075466B" w:rsidRDefault="00F20D39" w:rsidP="00D4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лексико-грамматических заданий повышенного уровня сложности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5400" w:type="dxa"/>
          </w:tcPr>
          <w:p w:rsidR="00F20D39" w:rsidRPr="0075466B" w:rsidRDefault="00F20D39" w:rsidP="00D4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Повторение грамматического материала по теме «Сослагательное наклонение (</w:t>
            </w:r>
            <w:r w:rsidRPr="0075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тип)»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5400" w:type="dxa"/>
          </w:tcPr>
          <w:p w:rsidR="00F20D39" w:rsidRPr="0075466B" w:rsidRDefault="00F20D39" w:rsidP="00D4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Систематизация </w:t>
            </w:r>
            <w:proofErr w:type="gram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тематического</w:t>
            </w:r>
            <w:proofErr w:type="gram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вокабуляра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5400" w:type="dxa"/>
          </w:tcPr>
          <w:p w:rsidR="00F20D39" w:rsidRPr="0075466B" w:rsidRDefault="00F20D39" w:rsidP="00903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словообразования и употребления лексических единиц с учётом их сочетаемости (повышенный уровень сложности)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5400" w:type="dxa"/>
          </w:tcPr>
          <w:p w:rsidR="00F20D39" w:rsidRPr="0075466B" w:rsidRDefault="00F20D39" w:rsidP="00D4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монологической речи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57393D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5400" w:type="dxa"/>
          </w:tcPr>
          <w:p w:rsidR="00F20D39" w:rsidRPr="0075466B" w:rsidRDefault="00C3402A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диалогической речи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5400" w:type="dxa"/>
          </w:tcPr>
          <w:p w:rsidR="00F20D39" w:rsidRPr="0075466B" w:rsidRDefault="00F20D39" w:rsidP="00D4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Чтение с полным пониманием «Архитектурные стили»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5400" w:type="dxa"/>
          </w:tcPr>
          <w:p w:rsidR="00F20D39" w:rsidRPr="0075466B" w:rsidRDefault="00F20D39" w:rsidP="00D4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Комментированное чтение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дискуссии «Жизнь в 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больших городах»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5400" w:type="dxa"/>
          </w:tcPr>
          <w:p w:rsidR="00F20D39" w:rsidRPr="0075466B" w:rsidRDefault="00F20D39" w:rsidP="00903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словообразования и употребления лексических единиц с учётом их сочетаемости (повышенный уровень сложности)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напи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сания эссе-рассуждения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с пониманием основной и запрашиваемой информации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5400" w:type="dxa"/>
          </w:tcPr>
          <w:p w:rsidR="00F20D39" w:rsidRPr="0075466B" w:rsidRDefault="00F20D39" w:rsidP="00903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чтения с пониманием основной темы и структурно-смысловых частей текста 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с пониманием основной и запрашиваемой информации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5400" w:type="dxa"/>
          </w:tcPr>
          <w:p w:rsidR="00F20D39" w:rsidRPr="0075466B" w:rsidRDefault="00F20D39" w:rsidP="00903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словообразования и употребления лексических единиц с учётом их сочетаемости (повышенный уровень сложности)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5400" w:type="dxa"/>
          </w:tcPr>
          <w:p w:rsidR="00F20D39" w:rsidRPr="00D41D0B" w:rsidRDefault="006F16AE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41D0B" w:rsidRPr="00D41D0B">
              <w:rPr>
                <w:rFonts w:ascii="Times New Roman" w:hAnsi="Times New Roman" w:cs="Times New Roman"/>
                <w:sz w:val="28"/>
                <w:szCs w:val="28"/>
              </w:rPr>
              <w:t>омашне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20D39" w:rsidRPr="00D41D0B">
              <w:rPr>
                <w:rFonts w:ascii="Times New Roman" w:hAnsi="Times New Roman" w:cs="Times New Roman"/>
                <w:sz w:val="28"/>
                <w:szCs w:val="28"/>
              </w:rPr>
              <w:t xml:space="preserve"> чтения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с пониманием основной и запрашиваемой информации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5400" w:type="dxa"/>
          </w:tcPr>
          <w:p w:rsidR="00F20D39" w:rsidRPr="0075466B" w:rsidRDefault="00F20D39" w:rsidP="00903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чтения с пониманием основной темы и структурно-смысловых частей текста </w:t>
            </w:r>
          </w:p>
        </w:tc>
      </w:tr>
      <w:tr w:rsidR="00F20D39" w:rsidRPr="0075466B" w:rsidTr="00F20D39">
        <w:tc>
          <w:tcPr>
            <w:tcW w:w="1247" w:type="dxa"/>
            <w:vMerge w:val="restart"/>
            <w:tcBorders>
              <w:top w:val="nil"/>
            </w:tcBorders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Итоговое закрепление лексико-грамматического материала гл.2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5400" w:type="dxa"/>
          </w:tcPr>
          <w:p w:rsidR="00F20D39" w:rsidRPr="006F16AE" w:rsidRDefault="00F20D39" w:rsidP="006B63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6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proofErr w:type="spellStart"/>
            <w:r w:rsidRPr="006F16AE">
              <w:rPr>
                <w:rFonts w:ascii="Times New Roman" w:hAnsi="Times New Roman" w:cs="Times New Roman"/>
                <w:b/>
                <w:sz w:val="28"/>
                <w:szCs w:val="28"/>
              </w:rPr>
              <w:t>сформированности</w:t>
            </w:r>
            <w:proofErr w:type="spellEnd"/>
            <w:r w:rsidRPr="006F16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лексико-грамматического навыка гл.2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5400" w:type="dxa"/>
          </w:tcPr>
          <w:p w:rsidR="00F20D39" w:rsidRPr="0075466B" w:rsidRDefault="00F20D39" w:rsidP="006B6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лексико-грамматического навыка, работа над ошибками</w:t>
            </w:r>
          </w:p>
        </w:tc>
      </w:tr>
      <w:tr w:rsidR="00F20D39" w:rsidRPr="0075466B" w:rsidTr="00F20D39">
        <w:tc>
          <w:tcPr>
            <w:tcW w:w="1247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5400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</w:tbl>
    <w:p w:rsidR="00742B0F" w:rsidRPr="0075466B" w:rsidRDefault="00742B0F" w:rsidP="00742B0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2B0F" w:rsidRPr="0075466B" w:rsidRDefault="00742B0F" w:rsidP="00742B0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5466B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75466B">
        <w:rPr>
          <w:rFonts w:ascii="Times New Roman" w:hAnsi="Times New Roman" w:cs="Times New Roman"/>
          <w:sz w:val="28"/>
          <w:szCs w:val="28"/>
          <w:lang w:val="en-US"/>
        </w:rPr>
        <w:t>3/ Unit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4"/>
        <w:gridCol w:w="1448"/>
        <w:gridCol w:w="5663"/>
      </w:tblGrid>
      <w:tr w:rsidR="00F20D39" w:rsidRPr="0075466B" w:rsidTr="00F20D39">
        <w:tc>
          <w:tcPr>
            <w:tcW w:w="1374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Разделы 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и темы 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курса</w:t>
            </w: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заплани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рованного</w:t>
            </w:r>
            <w:proofErr w:type="spellEnd"/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5663" w:type="dxa"/>
          </w:tcPr>
          <w:p w:rsidR="00F20D39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Вид учебной деятельности, содержание учебных разделов</w:t>
            </w:r>
            <w:r w:rsidR="00D45EBF">
              <w:rPr>
                <w:rFonts w:ascii="Times New Roman" w:hAnsi="Times New Roman" w:cs="Times New Roman"/>
                <w:sz w:val="28"/>
                <w:szCs w:val="28"/>
              </w:rPr>
              <w:t>, ЭОР</w:t>
            </w:r>
          </w:p>
          <w:p w:rsidR="00D45EBF" w:rsidRDefault="00D45EBF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EBF" w:rsidRDefault="008821B3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D45EBF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https://resh.edu.ru/subject/11/10/</w:t>
              </w:r>
            </w:hyperlink>
          </w:p>
          <w:p w:rsidR="00D45EBF" w:rsidRDefault="008821B3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D45EBF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https://educont.ru/</w:t>
              </w:r>
            </w:hyperlink>
          </w:p>
          <w:p w:rsidR="00D45EBF" w:rsidRDefault="008821B3" w:rsidP="00970D2D">
            <w:pPr>
              <w:rPr>
                <w:rFonts w:ascii="Segoe UI" w:hAnsi="Segoe UI" w:cs="Segoe UI"/>
                <w:color w:val="212529"/>
                <w:shd w:val="clear" w:color="auto" w:fill="FFFFFF"/>
              </w:rPr>
            </w:pPr>
            <w:hyperlink r:id="rId29" w:history="1">
              <w:r w:rsidR="001C69EE" w:rsidRPr="007237CD">
                <w:rPr>
                  <w:rStyle w:val="a9"/>
                  <w:rFonts w:ascii="Segoe UI" w:hAnsi="Segoe UI" w:cs="Segoe UI"/>
                  <w:shd w:val="clear" w:color="auto" w:fill="FFFFFF"/>
                </w:rPr>
                <w:t>https://profspo.ru/books/132190</w:t>
              </w:r>
            </w:hyperlink>
          </w:p>
          <w:p w:rsidR="001C69EE" w:rsidRPr="001C69EE" w:rsidRDefault="001C69EE" w:rsidP="00970D2D">
            <w:pPr>
              <w:rPr>
                <w:rFonts w:ascii="Segoe UI" w:hAnsi="Segoe UI" w:cs="Segoe UI"/>
                <w:color w:val="212529"/>
                <w:shd w:val="clear" w:color="auto" w:fill="FFFFFF"/>
              </w:rPr>
            </w:pPr>
          </w:p>
          <w:p w:rsidR="00D45EBF" w:rsidRDefault="00D45EBF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EBF" w:rsidRPr="0075466B" w:rsidRDefault="00D45EBF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D39" w:rsidRPr="0075466B" w:rsidTr="00F20D39">
        <w:tc>
          <w:tcPr>
            <w:tcW w:w="1374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Глава 3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Чудеса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света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51 час</w:t>
            </w: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Вводная беседа по теме «Чудеса света» стр.126</w:t>
            </w:r>
          </w:p>
        </w:tc>
      </w:tr>
      <w:tr w:rsidR="00F20D39" w:rsidRPr="0075466B" w:rsidTr="00F20D39">
        <w:tc>
          <w:tcPr>
            <w:tcW w:w="1374" w:type="dxa"/>
            <w:vMerge w:val="restart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моно- и диалогической речи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105.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с полным пониманием текста 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106.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чтения с пониманием главных структурно-смысловых частей, обсуждение прочитанного 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107.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с пониманием основного содержания текста 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108.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109.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построения грамматической формы (повторение </w:t>
            </w:r>
            <w:r w:rsidRPr="007546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сослагательного наклонения)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110.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с пониманием основного содержания 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111.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чтения с пониманием запрашиваемой информации 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112.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с пониманием запрашиваемой информации 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113.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Семантизация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НЛЕ из проблемного текста 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114.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115.</w:t>
            </w:r>
          </w:p>
        </w:tc>
        <w:tc>
          <w:tcPr>
            <w:tcW w:w="5663" w:type="dxa"/>
          </w:tcPr>
          <w:p w:rsidR="00F20D39" w:rsidRPr="0075466B" w:rsidRDefault="00F20D39" w:rsidP="006F1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Активизация НЛЕ и идиом с глаголом «скрести/царапать» (повторение лексического материала)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116.</w:t>
            </w:r>
          </w:p>
        </w:tc>
        <w:tc>
          <w:tcPr>
            <w:tcW w:w="5663" w:type="dxa"/>
          </w:tcPr>
          <w:p w:rsidR="00F20D39" w:rsidRPr="0075466B" w:rsidRDefault="00F20D39" w:rsidP="006F1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словообразования и употребления лексических единиц с учётом их сочетаемости (повторение лексического материала)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117.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Закрепление лексико-грамматического материала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118.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Чтение с полным пониманием 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119.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языкового материала текста, обсуждение прочитанного 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120.</w:t>
            </w:r>
          </w:p>
        </w:tc>
        <w:tc>
          <w:tcPr>
            <w:tcW w:w="5663" w:type="dxa"/>
          </w:tcPr>
          <w:p w:rsidR="00F20D39" w:rsidRPr="006F16AE" w:rsidRDefault="00F20D39" w:rsidP="00970D2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6A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комментированного пересказа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121.</w:t>
            </w:r>
          </w:p>
        </w:tc>
        <w:tc>
          <w:tcPr>
            <w:tcW w:w="5663" w:type="dxa"/>
          </w:tcPr>
          <w:p w:rsidR="00F20D39" w:rsidRPr="0075466B" w:rsidRDefault="006F16AE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122.</w:t>
            </w:r>
          </w:p>
        </w:tc>
        <w:tc>
          <w:tcPr>
            <w:tcW w:w="5663" w:type="dxa"/>
          </w:tcPr>
          <w:p w:rsidR="00F20D39" w:rsidRPr="0075466B" w:rsidRDefault="00F20D39" w:rsidP="006F1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Активизация фраз</w:t>
            </w:r>
            <w:proofErr w:type="gram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лагола «тереть», закрепление личных глагольных форм  (повторение лексического материала)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123.</w:t>
            </w:r>
          </w:p>
        </w:tc>
        <w:tc>
          <w:tcPr>
            <w:tcW w:w="5663" w:type="dxa"/>
          </w:tcPr>
          <w:p w:rsidR="00F20D39" w:rsidRPr="0075466B" w:rsidRDefault="00F20D39" w:rsidP="006F1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Введение нового грамматического материала «Глаголы с двумя дополнениями» (повторение-закрепление грамматического материала)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124.</w:t>
            </w:r>
          </w:p>
        </w:tc>
        <w:tc>
          <w:tcPr>
            <w:tcW w:w="5663" w:type="dxa"/>
          </w:tcPr>
          <w:p w:rsidR="00F20D39" w:rsidRPr="0075466B" w:rsidRDefault="00F20D39" w:rsidP="006F1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Переходно-непереходные глаголы  (повторение)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125.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Введение грамматического материала «Грамматические формы и синтаксические функции Герундия»</w:t>
            </w:r>
          </w:p>
        </w:tc>
      </w:tr>
      <w:tr w:rsidR="00F20D39" w:rsidRPr="0075466B" w:rsidTr="00F20D39">
        <w:tc>
          <w:tcPr>
            <w:tcW w:w="1374" w:type="dxa"/>
            <w:vMerge w:val="restart"/>
            <w:tcBorders>
              <w:top w:val="nil"/>
            </w:tcBorders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126.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127.</w:t>
            </w:r>
          </w:p>
        </w:tc>
        <w:tc>
          <w:tcPr>
            <w:tcW w:w="5663" w:type="dxa"/>
          </w:tcPr>
          <w:p w:rsidR="00F20D39" w:rsidRPr="0075466B" w:rsidRDefault="006F16AE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="00F20D39" w:rsidRPr="0075466B">
              <w:rPr>
                <w:rFonts w:ascii="Times New Roman" w:hAnsi="Times New Roman" w:cs="Times New Roman"/>
                <w:sz w:val="28"/>
                <w:szCs w:val="28"/>
              </w:rPr>
              <w:t>аудиров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ания</w:t>
            </w:r>
            <w:proofErr w:type="spellEnd"/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57393D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128.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Употребления герундия после существительных и прилагательных (повторение)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129.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грамматических упражнений</w:t>
            </w:r>
          </w:p>
        </w:tc>
      </w:tr>
      <w:tr w:rsidR="00F20D39" w:rsidRPr="0075466B" w:rsidTr="00F20D39">
        <w:trPr>
          <w:trHeight w:val="828"/>
        </w:trPr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130.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131.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Особые случаи употребления герундия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Глаголы, употребляющиеся с герундием и инфинитивом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132.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133.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Закрепление грамматического материала по теме «Герундий»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134.</w:t>
            </w:r>
          </w:p>
        </w:tc>
        <w:tc>
          <w:tcPr>
            <w:tcW w:w="5663" w:type="dxa"/>
          </w:tcPr>
          <w:p w:rsidR="00F20D39" w:rsidRPr="006F16AE" w:rsidRDefault="00F20D39" w:rsidP="00970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6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proofErr w:type="spellStart"/>
            <w:r w:rsidRPr="006F16AE">
              <w:rPr>
                <w:rFonts w:ascii="Times New Roman" w:hAnsi="Times New Roman" w:cs="Times New Roman"/>
                <w:b/>
                <w:sz w:val="28"/>
                <w:szCs w:val="28"/>
              </w:rPr>
              <w:t>сформированности</w:t>
            </w:r>
            <w:proofErr w:type="spellEnd"/>
            <w:r w:rsidRPr="006F16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грамматического навыка по теме «Герундий»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135.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Систематизация </w:t>
            </w:r>
            <w:proofErr w:type="gram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тематического</w:t>
            </w:r>
            <w:proofErr w:type="gram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вокабуляра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136.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речевых упражнений на основе установления причинно-следственных связей 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137.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Комментированное чтение 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138.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139.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Беседа по тексту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140.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лексико-грамматического навыка (словообразование, грамматическая форма, лексическая сочетаемость)</w:t>
            </w:r>
          </w:p>
        </w:tc>
      </w:tr>
      <w:tr w:rsidR="00F20D39" w:rsidRPr="0075466B" w:rsidTr="00F20D39">
        <w:trPr>
          <w:trHeight w:val="562"/>
        </w:trPr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141.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</w:t>
            </w:r>
            <w:r w:rsidR="006F16AE">
              <w:rPr>
                <w:rFonts w:ascii="Times New Roman" w:hAnsi="Times New Roman" w:cs="Times New Roman"/>
                <w:sz w:val="28"/>
                <w:szCs w:val="28"/>
              </w:rPr>
              <w:t>ания</w:t>
            </w:r>
            <w:proofErr w:type="spellEnd"/>
            <w:r w:rsidR="006F16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16AE" w:rsidRPr="0075466B" w:rsidTr="00F20D39">
        <w:trPr>
          <w:trHeight w:val="562"/>
        </w:trPr>
        <w:tc>
          <w:tcPr>
            <w:tcW w:w="1374" w:type="dxa"/>
            <w:vMerge/>
          </w:tcPr>
          <w:p w:rsidR="006F16AE" w:rsidRPr="0075466B" w:rsidRDefault="006F16AE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6F16AE" w:rsidRPr="0075466B" w:rsidRDefault="006F16AE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142.</w:t>
            </w:r>
          </w:p>
        </w:tc>
        <w:tc>
          <w:tcPr>
            <w:tcW w:w="5663" w:type="dxa"/>
          </w:tcPr>
          <w:p w:rsidR="006F16AE" w:rsidRPr="0075466B" w:rsidRDefault="006F16AE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грамматических упражнений</w:t>
            </w:r>
          </w:p>
        </w:tc>
      </w:tr>
      <w:tr w:rsidR="00F20D39" w:rsidRPr="0075466B" w:rsidTr="00F20D39">
        <w:trPr>
          <w:trHeight w:val="1104"/>
        </w:trPr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143.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речевых упражнений на основе систематизированного тематического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вокабуляра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6AE" w:rsidRPr="0075466B" w:rsidTr="00F20D39">
        <w:trPr>
          <w:trHeight w:val="1104"/>
        </w:trPr>
        <w:tc>
          <w:tcPr>
            <w:tcW w:w="1374" w:type="dxa"/>
            <w:vMerge/>
          </w:tcPr>
          <w:p w:rsidR="006F16AE" w:rsidRPr="0075466B" w:rsidRDefault="006F16AE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6F16AE" w:rsidRPr="0075466B" w:rsidRDefault="006F16AE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144.</w:t>
            </w:r>
          </w:p>
        </w:tc>
        <w:tc>
          <w:tcPr>
            <w:tcW w:w="5663" w:type="dxa"/>
          </w:tcPr>
          <w:p w:rsidR="006F16AE" w:rsidRPr="0075466B" w:rsidRDefault="006F16AE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145.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лексико-грамматического навыка (словообразование, грамматическая форма, лексическая сочетаемость)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146.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(3 вида)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147.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грамматических упражнений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148.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речевых упражнений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149.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заданий на линейный перевод с русского на английский язык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150.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151.</w:t>
            </w:r>
          </w:p>
        </w:tc>
        <w:tc>
          <w:tcPr>
            <w:tcW w:w="5663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Закрепление лексико-грамматического материала гл.3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152.</w:t>
            </w:r>
          </w:p>
        </w:tc>
        <w:tc>
          <w:tcPr>
            <w:tcW w:w="5663" w:type="dxa"/>
          </w:tcPr>
          <w:p w:rsidR="00F20D39" w:rsidRPr="006F16AE" w:rsidRDefault="00F20D39" w:rsidP="006B63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6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proofErr w:type="spellStart"/>
            <w:r w:rsidRPr="006F16AE">
              <w:rPr>
                <w:rFonts w:ascii="Times New Roman" w:hAnsi="Times New Roman" w:cs="Times New Roman"/>
                <w:b/>
                <w:sz w:val="28"/>
                <w:szCs w:val="28"/>
              </w:rPr>
              <w:t>сформированности</w:t>
            </w:r>
            <w:proofErr w:type="spellEnd"/>
            <w:r w:rsidRPr="006F16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лексико-</w:t>
            </w:r>
            <w:r w:rsidRPr="006F16A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грамматического навыка гл.3</w:t>
            </w:r>
          </w:p>
        </w:tc>
      </w:tr>
      <w:tr w:rsidR="00F20D39" w:rsidRPr="0075466B" w:rsidTr="00F20D39">
        <w:tc>
          <w:tcPr>
            <w:tcW w:w="1374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153.</w:t>
            </w:r>
          </w:p>
        </w:tc>
        <w:tc>
          <w:tcPr>
            <w:tcW w:w="5663" w:type="dxa"/>
          </w:tcPr>
          <w:p w:rsidR="00F20D39" w:rsidRPr="0075466B" w:rsidRDefault="00F20D39" w:rsidP="006B6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лексико-грамматического навыка, работа над ошибками</w:t>
            </w:r>
          </w:p>
        </w:tc>
      </w:tr>
    </w:tbl>
    <w:p w:rsidR="00742B0F" w:rsidRPr="0075466B" w:rsidRDefault="00742B0F" w:rsidP="00742B0F">
      <w:pPr>
        <w:rPr>
          <w:rFonts w:ascii="Times New Roman" w:hAnsi="Times New Roman" w:cs="Times New Roman"/>
          <w:sz w:val="28"/>
          <w:szCs w:val="28"/>
        </w:rPr>
      </w:pPr>
    </w:p>
    <w:p w:rsidR="00742B0F" w:rsidRPr="0075466B" w:rsidRDefault="00742B0F" w:rsidP="00742B0F">
      <w:pPr>
        <w:rPr>
          <w:rFonts w:ascii="Times New Roman" w:hAnsi="Times New Roman" w:cs="Times New Roman"/>
          <w:sz w:val="28"/>
          <w:szCs w:val="28"/>
        </w:rPr>
      </w:pPr>
    </w:p>
    <w:p w:rsidR="00742B0F" w:rsidRPr="0075466B" w:rsidRDefault="00742B0F" w:rsidP="00742B0F">
      <w:pPr>
        <w:rPr>
          <w:rFonts w:ascii="Times New Roman" w:hAnsi="Times New Roman" w:cs="Times New Roman"/>
          <w:sz w:val="28"/>
          <w:szCs w:val="28"/>
        </w:rPr>
      </w:pPr>
    </w:p>
    <w:p w:rsidR="006B630D" w:rsidRPr="0075466B" w:rsidRDefault="006B630D" w:rsidP="00742B0F">
      <w:pPr>
        <w:rPr>
          <w:rFonts w:ascii="Times New Roman" w:hAnsi="Times New Roman" w:cs="Times New Roman"/>
          <w:sz w:val="28"/>
          <w:szCs w:val="28"/>
        </w:rPr>
      </w:pPr>
    </w:p>
    <w:p w:rsidR="00742B0F" w:rsidRPr="0075466B" w:rsidRDefault="00742B0F" w:rsidP="00742B0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5466B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75466B">
        <w:rPr>
          <w:rFonts w:ascii="Times New Roman" w:hAnsi="Times New Roman" w:cs="Times New Roman"/>
          <w:sz w:val="28"/>
          <w:szCs w:val="28"/>
          <w:lang w:val="en-US"/>
        </w:rPr>
        <w:t>4/ Unit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6"/>
        <w:gridCol w:w="1448"/>
        <w:gridCol w:w="5411"/>
      </w:tblGrid>
      <w:tr w:rsidR="00F20D39" w:rsidRPr="0075466B" w:rsidTr="00F20D39">
        <w:tc>
          <w:tcPr>
            <w:tcW w:w="1646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Разделы 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и темы 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курса</w:t>
            </w: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заплани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рованного</w:t>
            </w:r>
            <w:proofErr w:type="spellEnd"/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5411" w:type="dxa"/>
          </w:tcPr>
          <w:p w:rsidR="00F20D39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Вид учебной деятельности, содержание учебных разделов</w:t>
            </w:r>
            <w:r w:rsidR="00D45EBF">
              <w:rPr>
                <w:rFonts w:ascii="Times New Roman" w:hAnsi="Times New Roman" w:cs="Times New Roman"/>
                <w:sz w:val="28"/>
                <w:szCs w:val="28"/>
              </w:rPr>
              <w:t xml:space="preserve">, ЭОР </w:t>
            </w:r>
          </w:p>
          <w:p w:rsidR="00D45EBF" w:rsidRDefault="00D45EBF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EBF" w:rsidRDefault="008821B3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D45EBF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https://resh.edu.ru/subject/11/11/</w:t>
              </w:r>
            </w:hyperlink>
          </w:p>
          <w:p w:rsidR="00D45EBF" w:rsidRDefault="008821B3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D45EBF" w:rsidRPr="007237C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https://educont.ru/</w:t>
              </w:r>
            </w:hyperlink>
          </w:p>
          <w:p w:rsidR="001C69EE" w:rsidRDefault="008821B3" w:rsidP="00970D2D">
            <w:pPr>
              <w:rPr>
                <w:rFonts w:ascii="Segoe UI" w:hAnsi="Segoe UI" w:cs="Segoe UI"/>
                <w:color w:val="212529"/>
                <w:shd w:val="clear" w:color="auto" w:fill="FFFFFF"/>
              </w:rPr>
            </w:pPr>
            <w:hyperlink r:id="rId32" w:history="1">
              <w:r w:rsidR="001C69EE" w:rsidRPr="007237CD">
                <w:rPr>
                  <w:rStyle w:val="a9"/>
                  <w:rFonts w:ascii="Segoe UI" w:hAnsi="Segoe UI" w:cs="Segoe UI"/>
                  <w:shd w:val="clear" w:color="auto" w:fill="FFFFFF"/>
                </w:rPr>
                <w:t>https://profspo.ru/books/132190</w:t>
              </w:r>
            </w:hyperlink>
          </w:p>
          <w:p w:rsidR="001C69EE" w:rsidRDefault="001C69EE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EBF" w:rsidRDefault="00D45EBF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EBF" w:rsidRPr="0075466B" w:rsidRDefault="00D45EBF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D39" w:rsidRPr="0075466B" w:rsidTr="00F20D39">
        <w:tc>
          <w:tcPr>
            <w:tcW w:w="1646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Человек как величайшая загадка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51 час</w:t>
            </w: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154.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Вводная беседа по теме «Человек в поисках счастья»</w:t>
            </w:r>
          </w:p>
        </w:tc>
      </w:tr>
      <w:tr w:rsidR="00F20D39" w:rsidRPr="0075466B" w:rsidTr="00F20D39">
        <w:tc>
          <w:tcPr>
            <w:tcW w:w="1646" w:type="dxa"/>
            <w:vMerge w:val="restart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155.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с полным пониманием содержания 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156.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157.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Повторение грамматического материала по теме «Инфинитив»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158.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Синтаксические функции инфинитива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159.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грамматических упражнений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160.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чтения с пониманием запрашиваемой информации 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161.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языковым материалом текста, обсуждение прочитанного 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162.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163.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Особые случаи употребления инфинитива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164.</w:t>
            </w:r>
          </w:p>
        </w:tc>
        <w:tc>
          <w:tcPr>
            <w:tcW w:w="5411" w:type="dxa"/>
          </w:tcPr>
          <w:p w:rsidR="00F20D39" w:rsidRPr="0075466B" w:rsidRDefault="00F20D39" w:rsidP="00E40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грамматического материала по теме «Сложное дополнение». Структура предложения, особенности </w:t>
            </w:r>
            <w:r w:rsidRPr="007546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перевода на русский язык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165.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грамматических упражнений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166.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с пониманием основного содержания 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167.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чтения с пониманием основного содержания, работа над языковым материалом текста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168.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169.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монологической речи 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170.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с пониманием запрашиваемой информации 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171.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Семантизация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НЛЕ из художественного текста проблемного содержания 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172.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Активизация НЛЕ </w:t>
            </w:r>
          </w:p>
        </w:tc>
      </w:tr>
      <w:tr w:rsidR="00F20D39" w:rsidRPr="0075466B" w:rsidTr="00F20D39">
        <w:tc>
          <w:tcPr>
            <w:tcW w:w="1646" w:type="dxa"/>
            <w:vMerge w:val="restart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173.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словообразования и употребления лексических единиц с учётом их сочетаемости 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174.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лексико-грамматического навыка 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175.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176.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Выражение разрешения, обязательства модальными глаголами 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177.</w:t>
            </w:r>
          </w:p>
        </w:tc>
        <w:tc>
          <w:tcPr>
            <w:tcW w:w="5411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Систематизация </w:t>
            </w:r>
            <w:proofErr w:type="gram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тематического</w:t>
            </w:r>
            <w:proofErr w:type="gram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вокабуляра</w:t>
            </w:r>
            <w:proofErr w:type="spellEnd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178.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речевых упражнений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179.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180.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чтения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181.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rPr>
          <w:trHeight w:val="562"/>
        </w:trPr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182.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183.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чтения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184.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лексико-грамматического навыка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185.</w:t>
            </w:r>
          </w:p>
        </w:tc>
        <w:tc>
          <w:tcPr>
            <w:tcW w:w="5411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Правила пунктуации, употребление запятой 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186.</w:t>
            </w:r>
          </w:p>
        </w:tc>
        <w:tc>
          <w:tcPr>
            <w:tcW w:w="5411" w:type="dxa"/>
          </w:tcPr>
          <w:p w:rsidR="00F20D39" w:rsidRPr="0075466B" w:rsidRDefault="00F20D39" w:rsidP="00C34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Употребление двоеточия и точки с запятой 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187.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188.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</w:tr>
      <w:tr w:rsidR="00F20D39" w:rsidRPr="0075466B" w:rsidTr="00F20D39">
        <w:trPr>
          <w:trHeight w:val="828"/>
        </w:trPr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189.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190.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чтения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лексико-грамматического навыка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191.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Выполнение речевых упражнений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192.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193.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194.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195.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чтения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196.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лексико-грамматического навыка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197.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Написание эссе-рассуждения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198.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навыка </w:t>
            </w:r>
            <w:proofErr w:type="spellStart"/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199.</w:t>
            </w: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Домашнее чтение</w:t>
            </w:r>
          </w:p>
        </w:tc>
      </w:tr>
      <w:tr w:rsidR="00F20D39" w:rsidRPr="0075466B" w:rsidTr="006E218C">
        <w:trPr>
          <w:trHeight w:val="687"/>
        </w:trPr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200.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1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Совершенствование лексико-грамматического навыка</w:t>
            </w:r>
          </w:p>
        </w:tc>
      </w:tr>
      <w:tr w:rsidR="006E218C" w:rsidRPr="0075466B" w:rsidTr="00F20D39">
        <w:trPr>
          <w:trHeight w:val="828"/>
        </w:trPr>
        <w:tc>
          <w:tcPr>
            <w:tcW w:w="1646" w:type="dxa"/>
            <w:vMerge/>
          </w:tcPr>
          <w:p w:rsidR="006E218C" w:rsidRPr="0075466B" w:rsidRDefault="006E218C" w:rsidP="00970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:rsidR="006E218C" w:rsidRPr="0075466B" w:rsidRDefault="006E218C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201.</w:t>
            </w:r>
          </w:p>
        </w:tc>
        <w:tc>
          <w:tcPr>
            <w:tcW w:w="5411" w:type="dxa"/>
          </w:tcPr>
          <w:p w:rsidR="006E218C" w:rsidRPr="00C3402A" w:rsidRDefault="00AF4286" w:rsidP="00970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</w:t>
            </w:r>
          </w:p>
        </w:tc>
      </w:tr>
      <w:tr w:rsidR="00F20D39" w:rsidRPr="0075466B" w:rsidTr="00F20D39">
        <w:trPr>
          <w:trHeight w:val="828"/>
        </w:trPr>
        <w:tc>
          <w:tcPr>
            <w:tcW w:w="1646" w:type="dxa"/>
            <w:vMerge/>
          </w:tcPr>
          <w:p w:rsidR="00F20D39" w:rsidRPr="0057393D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202.</w:t>
            </w:r>
          </w:p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1" w:type="dxa"/>
          </w:tcPr>
          <w:p w:rsidR="00F20D39" w:rsidRPr="0075466B" w:rsidRDefault="00D41D0B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сформированных навыков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чтения</w:t>
            </w:r>
          </w:p>
        </w:tc>
      </w:tr>
      <w:tr w:rsidR="00D41D0B" w:rsidRPr="0075466B" w:rsidTr="00F20D39">
        <w:trPr>
          <w:trHeight w:val="828"/>
        </w:trPr>
        <w:tc>
          <w:tcPr>
            <w:tcW w:w="1646" w:type="dxa"/>
            <w:vMerge/>
          </w:tcPr>
          <w:p w:rsidR="00D41D0B" w:rsidRPr="0057393D" w:rsidRDefault="00D41D0B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D41D0B" w:rsidRPr="0075466B" w:rsidRDefault="00D41D0B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203.</w:t>
            </w:r>
          </w:p>
        </w:tc>
        <w:tc>
          <w:tcPr>
            <w:tcW w:w="5411" w:type="dxa"/>
          </w:tcPr>
          <w:p w:rsidR="00D41D0B" w:rsidRPr="0075466B" w:rsidRDefault="00D41D0B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монологической речи</w:t>
            </w:r>
          </w:p>
        </w:tc>
      </w:tr>
      <w:tr w:rsidR="00F20D39" w:rsidRPr="0075466B" w:rsidTr="00F20D39">
        <w:tc>
          <w:tcPr>
            <w:tcW w:w="1646" w:type="dxa"/>
            <w:vMerge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20D39" w:rsidRPr="0075466B" w:rsidRDefault="00F20D39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66B">
              <w:rPr>
                <w:rFonts w:ascii="Times New Roman" w:hAnsi="Times New Roman" w:cs="Times New Roman"/>
                <w:sz w:val="28"/>
                <w:szCs w:val="28"/>
              </w:rPr>
              <w:t>204.</w:t>
            </w:r>
          </w:p>
        </w:tc>
        <w:tc>
          <w:tcPr>
            <w:tcW w:w="5411" w:type="dxa"/>
          </w:tcPr>
          <w:p w:rsidR="00F20D39" w:rsidRPr="0075466B" w:rsidRDefault="00D41D0B" w:rsidP="0097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диалогической речи</w:t>
            </w:r>
          </w:p>
        </w:tc>
      </w:tr>
    </w:tbl>
    <w:p w:rsidR="00742B0F" w:rsidRPr="0075466B" w:rsidRDefault="00742B0F" w:rsidP="00742B0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2B0F" w:rsidRPr="0075466B" w:rsidRDefault="00742B0F" w:rsidP="00742B0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57D3F" w:rsidRPr="0075466B" w:rsidRDefault="00A57D3F" w:rsidP="00A57D3F">
      <w:pPr>
        <w:rPr>
          <w:rFonts w:ascii="Times New Roman" w:hAnsi="Times New Roman" w:cs="Times New Roman"/>
          <w:b/>
          <w:sz w:val="28"/>
          <w:szCs w:val="28"/>
        </w:rPr>
      </w:pPr>
      <w:r w:rsidRPr="0075466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D03ED" w:rsidRPr="0075466B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sectPr w:rsidR="00A57D3F" w:rsidRPr="0075466B" w:rsidSect="009B5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1B3" w:rsidRDefault="008821B3" w:rsidP="004D03ED">
      <w:pPr>
        <w:spacing w:after="0" w:line="240" w:lineRule="auto"/>
      </w:pPr>
      <w:r>
        <w:separator/>
      </w:r>
    </w:p>
  </w:endnote>
  <w:endnote w:type="continuationSeparator" w:id="0">
    <w:p w:rsidR="008821B3" w:rsidRDefault="008821B3" w:rsidP="004D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1B3" w:rsidRDefault="008821B3" w:rsidP="004D03ED">
      <w:pPr>
        <w:spacing w:after="0" w:line="240" w:lineRule="auto"/>
      </w:pPr>
      <w:r>
        <w:separator/>
      </w:r>
    </w:p>
  </w:footnote>
  <w:footnote w:type="continuationSeparator" w:id="0">
    <w:p w:rsidR="008821B3" w:rsidRDefault="008821B3" w:rsidP="004D0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7815"/>
    <w:multiLevelType w:val="hybridMultilevel"/>
    <w:tmpl w:val="A028A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84A80"/>
    <w:multiLevelType w:val="hybridMultilevel"/>
    <w:tmpl w:val="EC446C2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5B0A49AE"/>
    <w:multiLevelType w:val="hybridMultilevel"/>
    <w:tmpl w:val="937A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11D0F"/>
    <w:multiLevelType w:val="hybridMultilevel"/>
    <w:tmpl w:val="EC446C2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B0F"/>
    <w:rsid w:val="000264E9"/>
    <w:rsid w:val="00073214"/>
    <w:rsid w:val="00095053"/>
    <w:rsid w:val="000A049B"/>
    <w:rsid w:val="000C04E9"/>
    <w:rsid w:val="000C1FB2"/>
    <w:rsid w:val="001707E7"/>
    <w:rsid w:val="001C69EE"/>
    <w:rsid w:val="002B0A00"/>
    <w:rsid w:val="002B22BD"/>
    <w:rsid w:val="003B1037"/>
    <w:rsid w:val="00420F92"/>
    <w:rsid w:val="004B4E72"/>
    <w:rsid w:val="004D03ED"/>
    <w:rsid w:val="004F2924"/>
    <w:rsid w:val="005033A1"/>
    <w:rsid w:val="005169D0"/>
    <w:rsid w:val="0057393D"/>
    <w:rsid w:val="005905F8"/>
    <w:rsid w:val="005A10FA"/>
    <w:rsid w:val="005B085F"/>
    <w:rsid w:val="005E2863"/>
    <w:rsid w:val="005E5EE7"/>
    <w:rsid w:val="00606EC8"/>
    <w:rsid w:val="00631DE5"/>
    <w:rsid w:val="0066659E"/>
    <w:rsid w:val="00674404"/>
    <w:rsid w:val="006A7AD6"/>
    <w:rsid w:val="006B630D"/>
    <w:rsid w:val="006E218C"/>
    <w:rsid w:val="006F16AE"/>
    <w:rsid w:val="006F3753"/>
    <w:rsid w:val="00714E27"/>
    <w:rsid w:val="00742B0F"/>
    <w:rsid w:val="0075466B"/>
    <w:rsid w:val="00787D70"/>
    <w:rsid w:val="008821B3"/>
    <w:rsid w:val="008D4B4B"/>
    <w:rsid w:val="008E2427"/>
    <w:rsid w:val="00903C64"/>
    <w:rsid w:val="00913E02"/>
    <w:rsid w:val="00970D2D"/>
    <w:rsid w:val="009757ED"/>
    <w:rsid w:val="009B5390"/>
    <w:rsid w:val="009D13BD"/>
    <w:rsid w:val="00A132AB"/>
    <w:rsid w:val="00A57D3F"/>
    <w:rsid w:val="00A674D3"/>
    <w:rsid w:val="00AF1F30"/>
    <w:rsid w:val="00AF4286"/>
    <w:rsid w:val="00B3413A"/>
    <w:rsid w:val="00B75E7F"/>
    <w:rsid w:val="00B96DE4"/>
    <w:rsid w:val="00B97A1F"/>
    <w:rsid w:val="00C3402A"/>
    <w:rsid w:val="00C343B1"/>
    <w:rsid w:val="00C407E3"/>
    <w:rsid w:val="00C6734B"/>
    <w:rsid w:val="00D41D0B"/>
    <w:rsid w:val="00D45EBF"/>
    <w:rsid w:val="00D507B5"/>
    <w:rsid w:val="00E032DC"/>
    <w:rsid w:val="00E3769D"/>
    <w:rsid w:val="00E405F6"/>
    <w:rsid w:val="00E45D1D"/>
    <w:rsid w:val="00E67A33"/>
    <w:rsid w:val="00EB3E3F"/>
    <w:rsid w:val="00EB6B49"/>
    <w:rsid w:val="00ED0E3E"/>
    <w:rsid w:val="00F008B4"/>
    <w:rsid w:val="00F20657"/>
    <w:rsid w:val="00F20D39"/>
    <w:rsid w:val="00F272C4"/>
    <w:rsid w:val="00F42B1C"/>
    <w:rsid w:val="00FA4872"/>
    <w:rsid w:val="00FD4F3A"/>
    <w:rsid w:val="00FE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A57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A57D3F"/>
    <w:rPr>
      <w:rFonts w:ascii="Courier New" w:eastAsia="MS Mincho" w:hAnsi="Courier New" w:cs="Courier New"/>
      <w:sz w:val="20"/>
      <w:szCs w:val="20"/>
      <w:lang w:eastAsia="ja-JP"/>
    </w:rPr>
  </w:style>
  <w:style w:type="paragraph" w:styleId="a4">
    <w:name w:val="List Paragraph"/>
    <w:basedOn w:val="a"/>
    <w:uiPriority w:val="34"/>
    <w:qFormat/>
    <w:rsid w:val="00A57D3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03ED"/>
  </w:style>
  <w:style w:type="paragraph" w:styleId="a7">
    <w:name w:val="footer"/>
    <w:basedOn w:val="a"/>
    <w:link w:val="a8"/>
    <w:uiPriority w:val="99"/>
    <w:semiHidden/>
    <w:unhideWhenUsed/>
    <w:rsid w:val="004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03ED"/>
  </w:style>
  <w:style w:type="character" w:customStyle="1" w:styleId="c4">
    <w:name w:val="c4"/>
    <w:basedOn w:val="a0"/>
    <w:rsid w:val="004D03ED"/>
  </w:style>
  <w:style w:type="character" w:styleId="a9">
    <w:name w:val="Hyperlink"/>
    <w:basedOn w:val="a0"/>
    <w:uiPriority w:val="99"/>
    <w:unhideWhenUsed/>
    <w:rsid w:val="00D45EBF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3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A57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A57D3F"/>
    <w:rPr>
      <w:rFonts w:ascii="Courier New" w:eastAsia="MS Mincho" w:hAnsi="Courier New" w:cs="Courier New"/>
      <w:sz w:val="20"/>
      <w:szCs w:val="20"/>
      <w:lang w:eastAsia="ja-JP"/>
    </w:rPr>
  </w:style>
  <w:style w:type="paragraph" w:styleId="a4">
    <w:name w:val="List Paragraph"/>
    <w:basedOn w:val="a"/>
    <w:uiPriority w:val="34"/>
    <w:qFormat/>
    <w:rsid w:val="00A57D3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03ED"/>
  </w:style>
  <w:style w:type="paragraph" w:styleId="a7">
    <w:name w:val="footer"/>
    <w:basedOn w:val="a"/>
    <w:link w:val="a8"/>
    <w:uiPriority w:val="99"/>
    <w:semiHidden/>
    <w:unhideWhenUsed/>
    <w:rsid w:val="004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03ED"/>
  </w:style>
  <w:style w:type="character" w:customStyle="1" w:styleId="c4">
    <w:name w:val="c4"/>
    <w:basedOn w:val="a0"/>
    <w:rsid w:val="004D03ED"/>
  </w:style>
  <w:style w:type="character" w:styleId="a9">
    <w:name w:val="Hyperlink"/>
    <w:basedOn w:val="a0"/>
    <w:uiPriority w:val="99"/>
    <w:unhideWhenUsed/>
    <w:rsid w:val="00D45EBF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3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resh.edu.ru/subject/11/11/" TargetMode="External"/><Relationship Id="rId26" Type="http://schemas.openxmlformats.org/officeDocument/2006/relationships/hyperlink" Target="https://profspo.ru/books/13219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11/10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11/10/" TargetMode="External"/><Relationship Id="rId17" Type="http://schemas.openxmlformats.org/officeDocument/2006/relationships/hyperlink" Target="https://profspo.ru/books/132190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ducont.ru/" TargetMode="External"/><Relationship Id="rId20" Type="http://schemas.openxmlformats.org/officeDocument/2006/relationships/hyperlink" Target="https://profspo.ru/books/132190" TargetMode="External"/><Relationship Id="rId29" Type="http://schemas.openxmlformats.org/officeDocument/2006/relationships/hyperlink" Target="https://profspo.ru/books/13219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rofspo.ru/books/132190" TargetMode="External"/><Relationship Id="rId24" Type="http://schemas.openxmlformats.org/officeDocument/2006/relationships/hyperlink" Target="https://resh.edu.ru/subject/11/10/" TargetMode="External"/><Relationship Id="rId32" Type="http://schemas.openxmlformats.org/officeDocument/2006/relationships/hyperlink" Target="https://profspo.ru/books/1321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11/10/" TargetMode="External"/><Relationship Id="rId23" Type="http://schemas.openxmlformats.org/officeDocument/2006/relationships/hyperlink" Target="https://profspo.ru/books/132190" TargetMode="External"/><Relationship Id="rId28" Type="http://schemas.openxmlformats.org/officeDocument/2006/relationships/hyperlink" Target="https://educont.ru/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31" Type="http://schemas.openxmlformats.org/officeDocument/2006/relationships/hyperlink" Target="https://educo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1/10/" TargetMode="External"/><Relationship Id="rId14" Type="http://schemas.openxmlformats.org/officeDocument/2006/relationships/hyperlink" Target="https://profspo.ru/books/132190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resh.edu.ru/subject/11/10/" TargetMode="External"/><Relationship Id="rId30" Type="http://schemas.openxmlformats.org/officeDocument/2006/relationships/hyperlink" Target="https://resh.edu.ru/subject/11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9635</Words>
  <Characters>54925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Учитель</cp:lastModifiedBy>
  <cp:revision>2</cp:revision>
  <dcterms:created xsi:type="dcterms:W3CDTF">2024-09-13T11:55:00Z</dcterms:created>
  <dcterms:modified xsi:type="dcterms:W3CDTF">2024-09-13T11:55:00Z</dcterms:modified>
</cp:coreProperties>
</file>